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DB" w:rsidRDefault="007031DB" w:rsidP="002B39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919" w:rsidRPr="002B3919" w:rsidRDefault="002B3919" w:rsidP="002B39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2B3919" w:rsidRPr="002B3919" w:rsidRDefault="002B3919" w:rsidP="002B39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2B3919" w:rsidRPr="002B3919" w:rsidRDefault="002B3919" w:rsidP="002B39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Правительства Астраханской области от 11.02.2020 № 26-П»</w:t>
      </w:r>
    </w:p>
    <w:p w:rsidR="002B3919" w:rsidRDefault="002B3919" w:rsidP="002B39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919" w:rsidRDefault="002B3919" w:rsidP="002B3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919" w:rsidRPr="002B3919" w:rsidRDefault="002B3919" w:rsidP="002B3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11.02.2020 № 26-П» (далее – проект постановления) разработан </w:t>
      </w:r>
      <w:r w:rsidR="00022BCA" w:rsidRPr="00022B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022B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2BCA" w:rsidRPr="0002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</w:t>
      </w:r>
      <w:r w:rsidR="00022BC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22BCA" w:rsidRPr="0002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78, 78.</w:t>
      </w:r>
      <w:r w:rsidR="00022B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2BCA" w:rsidRPr="0002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02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предусматривает определение получателя  субсидии на конкурентной основе путем проведения отбора</w:t>
      </w:r>
      <w:r w:rsidR="00703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2BCA" w:rsidRPr="0002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 проектом постановления вносятся соответствующие изменения</w:t>
      </w:r>
      <w:r w:rsidR="00703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устанавливается порядок проведения отбора </w:t>
      </w:r>
      <w:r w:rsidR="007031DB" w:rsidRPr="007031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финансового обеспечения затрат на исполнение государственного заказа казенными предприятиями Астраханской области по выполнению работ, оказанию услуг в целях осуществления полномочий управлением делами Губернатора Астраханской области (агентством Астраханской области) по обеспечению деятельности Губернатора Астраханской области</w:t>
      </w: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919" w:rsidRPr="002B3919" w:rsidRDefault="002B3919" w:rsidP="002B391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постановления Правительства Астраханской области «О внесении изменений в постановление Правительства Астраханской области от 11.02.2020 № 26-П» не потребует внесения изменений в нормативные правовые акты Астраханской области, в том числе признания их утратившими силу.</w:t>
      </w:r>
    </w:p>
    <w:p w:rsidR="002B3919" w:rsidRPr="002B3919" w:rsidRDefault="002B3919" w:rsidP="002B391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принятием проекта постановления выделения дополнительных средств из бюджета Астраханской области не потребуется.</w:t>
      </w:r>
    </w:p>
    <w:p w:rsidR="002B3919" w:rsidRPr="002B3919" w:rsidRDefault="002B3919" w:rsidP="002B39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B3919" w:rsidRPr="002B3919" w:rsidRDefault="002B3919" w:rsidP="002B39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размещен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 в информационно-телекоммуникационной сети «Интернет» </w:t>
      </w:r>
      <w:r w:rsidR="007031DB">
        <w:rPr>
          <w:rFonts w:ascii="Times New Roman" w:eastAsia="Times New Roman" w:hAnsi="Times New Roman" w:cs="Times New Roman"/>
          <w:sz w:val="28"/>
          <w:szCs w:val="28"/>
          <w:lang w:eastAsia="ru-RU"/>
        </w:rPr>
        <w:t>04.08</w:t>
      </w: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031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71588" w:rsidRDefault="00271588" w:rsidP="002B39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919" w:rsidRPr="002B3919" w:rsidRDefault="002B3919" w:rsidP="002B39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проекте постановления </w:t>
      </w:r>
      <w:proofErr w:type="spellStart"/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отсутствуют.</w:t>
      </w:r>
    </w:p>
    <w:p w:rsidR="002B3919" w:rsidRPr="002B3919" w:rsidRDefault="002B3919" w:rsidP="002B39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и оценки рисков нарушения антимонопольного законодательства проект постановления размещен на официальном сайте управления делами Губернатора Астраханской области (агентства Астраханской области) в информационно-телекоммуникационной сети «Интернет» (http://ud.astrobl.ru) </w:t>
      </w:r>
      <w:r w:rsidR="007031DB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31D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031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919" w:rsidRPr="002B3919" w:rsidRDefault="002B3919" w:rsidP="002B391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способствующие возникновению рисков нарушения антимонопольного законодательства, в проекте постановления отсутствуют.</w:t>
      </w:r>
    </w:p>
    <w:p w:rsidR="002B3919" w:rsidRPr="002B3919" w:rsidRDefault="002B3919" w:rsidP="002B39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B3919" w:rsidRPr="002B3919" w:rsidRDefault="002B3919" w:rsidP="002B39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B3919" w:rsidRPr="002B3919" w:rsidRDefault="002B3919" w:rsidP="002B39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B3919" w:rsidRPr="002B3919" w:rsidRDefault="007031DB" w:rsidP="002B39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2B3919"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B3919"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</w:t>
      </w:r>
    </w:p>
    <w:p w:rsidR="002B3919" w:rsidRPr="002B3919" w:rsidRDefault="002B3919" w:rsidP="002B39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Астраханской области</w:t>
      </w: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2B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03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М.В. Меринов</w:t>
      </w:r>
    </w:p>
    <w:p w:rsidR="002B3919" w:rsidRDefault="002B3919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919" w:rsidRDefault="002B3919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919" w:rsidRDefault="002B3919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  <w:sectPr w:rsidR="002B3919" w:rsidSect="002B391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B3919" w:rsidRDefault="002B3919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919" w:rsidRDefault="002B3919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919" w:rsidRDefault="002B3919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919" w:rsidRDefault="002B3919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919" w:rsidRDefault="002B3919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919" w:rsidRDefault="002B3919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73CC" w:rsidRDefault="009773CC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73CC" w:rsidRDefault="009773CC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73CC" w:rsidRDefault="009773CC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73CC" w:rsidRDefault="009773CC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73CC" w:rsidRPr="009773CC" w:rsidRDefault="009773CC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B3919" w:rsidRPr="002B3919" w:rsidRDefault="002B3919" w:rsidP="002B3919">
      <w:pPr>
        <w:tabs>
          <w:tab w:val="left" w:pos="4111"/>
        </w:tabs>
        <w:spacing w:after="0" w:line="240" w:lineRule="auto"/>
        <w:ind w:left="426" w:right="52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919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Правительства Астраханской области от 11.02.2020 № 26-П</w:t>
      </w:r>
    </w:p>
    <w:p w:rsidR="000A0298" w:rsidRPr="002B3919" w:rsidRDefault="000A0298" w:rsidP="00DC288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A0298" w:rsidRPr="002B3919" w:rsidRDefault="000A0298" w:rsidP="00DC288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57B4" w:rsidRPr="002B3919" w:rsidRDefault="000A0298" w:rsidP="002B3919">
      <w:pPr>
        <w:pStyle w:val="ConsPlusNormal"/>
        <w:tabs>
          <w:tab w:val="left" w:pos="396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2B3919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FD72FF" w:rsidRPr="002B3919">
        <w:rPr>
          <w:rFonts w:ascii="Times New Roman" w:hAnsi="Times New Roman" w:cs="Times New Roman"/>
          <w:sz w:val="28"/>
          <w:szCs w:val="28"/>
        </w:rPr>
        <w:t>.5</w:t>
      </w:r>
      <w:r w:rsidRPr="002B391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4457B4" w:rsidRPr="002B3919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18.09.2020 </w:t>
      </w:r>
      <w:hyperlink r:id="rId10" w:history="1">
        <w:r w:rsidR="004457B4" w:rsidRPr="002B39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="002B391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="004457B4" w:rsidRPr="002B3919">
        <w:rPr>
          <w:rFonts w:ascii="Times New Roman" w:hAnsi="Times New Roman" w:cs="Times New Roman"/>
          <w:sz w:val="28"/>
          <w:szCs w:val="28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FD72FF" w:rsidRPr="002B3919" w:rsidRDefault="002B3919" w:rsidP="002B3919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D72FF" w:rsidRPr="002B3919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Астраханской области от 11.02.2020 № 26-П «О порядке предоставления субсидий на исполнение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области» </w:t>
      </w:r>
      <w:r w:rsidRPr="002B3919"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="00FD72FF" w:rsidRPr="002B3919">
        <w:rPr>
          <w:rFonts w:ascii="Times New Roman" w:hAnsi="Times New Roman" w:cs="Times New Roman"/>
          <w:sz w:val="28"/>
          <w:szCs w:val="28"/>
        </w:rPr>
        <w:t>изложив Порядок предоставления субсидий на исполнение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области, утвержденный постановлением, в новой редакции согласно приложению к настоящему постановлению.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</w:t>
      </w:r>
      <w:r w:rsidR="00FD72FF" w:rsidRPr="002B3919">
        <w:rPr>
          <w:rFonts w:ascii="Times New Roman" w:hAnsi="Times New Roman" w:cs="Times New Roman"/>
          <w:sz w:val="28"/>
          <w:szCs w:val="28"/>
        </w:rPr>
        <w:t>по истечении 10 дней после дня его официального опубликования</w:t>
      </w:r>
      <w:r w:rsidRPr="002B3919">
        <w:rPr>
          <w:rFonts w:ascii="Times New Roman" w:hAnsi="Times New Roman" w:cs="Times New Roman"/>
          <w:sz w:val="28"/>
          <w:szCs w:val="28"/>
        </w:rPr>
        <w:t>.</w:t>
      </w:r>
    </w:p>
    <w:p w:rsidR="000A0298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919" w:rsidRDefault="002B3919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919" w:rsidRDefault="002B3919" w:rsidP="002B3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Вице-губернатор – председатель </w:t>
      </w:r>
    </w:p>
    <w:p w:rsidR="000A0298" w:rsidRPr="002B3919" w:rsidRDefault="002B3919" w:rsidP="00977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Астраханской области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О.А. Князев</w:t>
      </w:r>
    </w:p>
    <w:p w:rsidR="00FD72FF" w:rsidRPr="002B3919" w:rsidRDefault="00FD72FF" w:rsidP="00FD72FF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  <w:sectPr w:rsidR="00FD72FF" w:rsidRPr="002B3919" w:rsidSect="00B92729">
          <w:headerReference w:type="default" r:id="rId11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FD72FF" w:rsidRPr="002B3919" w:rsidRDefault="00FD72FF" w:rsidP="00FD72FF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A0298" w:rsidRPr="002B3919" w:rsidRDefault="00FD72FF" w:rsidP="00FD72FF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A0298" w:rsidRPr="002B3919" w:rsidRDefault="000A0298" w:rsidP="00FD72FF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0A0298" w:rsidRPr="002B3919" w:rsidRDefault="000A0298" w:rsidP="00FD72FF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A0298" w:rsidRPr="002B3919" w:rsidRDefault="000A0298" w:rsidP="00FD72FF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от </w:t>
      </w:r>
      <w:r w:rsidR="00FD72FF" w:rsidRPr="002B39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3919">
        <w:rPr>
          <w:rFonts w:ascii="Times New Roman" w:hAnsi="Times New Roman" w:cs="Times New Roman"/>
          <w:sz w:val="28"/>
          <w:szCs w:val="28"/>
        </w:rPr>
        <w:t xml:space="preserve"> </w:t>
      </w:r>
      <w:r w:rsidR="004457B4" w:rsidRPr="002B3919">
        <w:rPr>
          <w:rFonts w:ascii="Times New Roman" w:hAnsi="Times New Roman" w:cs="Times New Roman"/>
          <w:sz w:val="28"/>
          <w:szCs w:val="28"/>
        </w:rPr>
        <w:t>№</w:t>
      </w:r>
      <w:r w:rsidRPr="002B3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2FF" w:rsidRPr="002B3919" w:rsidRDefault="00FD72FF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</w:p>
    <w:p w:rsidR="002B3919" w:rsidRDefault="002B3919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0298" w:rsidRPr="002B3919" w:rsidRDefault="004457B4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A0298" w:rsidRPr="002B3919" w:rsidRDefault="004457B4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на исполнение государственного</w:t>
      </w:r>
    </w:p>
    <w:p w:rsidR="000A0298" w:rsidRPr="002B3919" w:rsidRDefault="004457B4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заказа государственными казенными предприятиями Астраханской</w:t>
      </w:r>
    </w:p>
    <w:p w:rsidR="000A0298" w:rsidRPr="002B3919" w:rsidRDefault="004457B4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области по выполнению работ, оказанию услуг в целях</w:t>
      </w:r>
    </w:p>
    <w:p w:rsidR="000A0298" w:rsidRPr="002B3919" w:rsidRDefault="004457B4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осуществления полномочий исполнительным органом</w:t>
      </w:r>
    </w:p>
    <w:p w:rsidR="000A0298" w:rsidRPr="002B3919" w:rsidRDefault="004457B4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Астраханской области по обеспечению деятельности</w:t>
      </w:r>
    </w:p>
    <w:p w:rsidR="000A0298" w:rsidRPr="002B3919" w:rsidRDefault="004457B4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Губернатора Астраханской области</w:t>
      </w:r>
    </w:p>
    <w:p w:rsidR="000A0298" w:rsidRPr="002B3919" w:rsidRDefault="000A0298" w:rsidP="00DC2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0298" w:rsidRPr="002B3919" w:rsidRDefault="000A0298" w:rsidP="00DC28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298" w:rsidRDefault="000A0298" w:rsidP="002B3919">
      <w:pPr>
        <w:pStyle w:val="ConsPlusNormal"/>
        <w:tabs>
          <w:tab w:val="left" w:pos="4820"/>
          <w:tab w:val="left" w:pos="581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2B3919">
        <w:rPr>
          <w:rFonts w:ascii="Times New Roman" w:hAnsi="Times New Roman" w:cs="Times New Roman"/>
          <w:sz w:val="28"/>
          <w:szCs w:val="28"/>
        </w:rPr>
        <w:t xml:space="preserve">1.1. Настоящим Порядком предоставления субсидий на исполнение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 (далее - Порядок) в соответствии со </w:t>
      </w:r>
      <w:hyperlink r:id="rId12">
        <w:r w:rsidRPr="002B3919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2B391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3">
        <w:r w:rsidRPr="002B391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3919">
        <w:rPr>
          <w:rFonts w:ascii="Times New Roman" w:hAnsi="Times New Roman" w:cs="Times New Roman"/>
          <w:sz w:val="28"/>
          <w:szCs w:val="28"/>
        </w:rPr>
        <w:t xml:space="preserve"> от 14.11.2002 </w:t>
      </w:r>
      <w:r w:rsidR="004457B4" w:rsidRPr="002B3919">
        <w:rPr>
          <w:rFonts w:ascii="Times New Roman" w:hAnsi="Times New Roman" w:cs="Times New Roman"/>
          <w:sz w:val="28"/>
          <w:szCs w:val="28"/>
        </w:rPr>
        <w:t>№</w:t>
      </w:r>
      <w:r w:rsidRPr="002B3919">
        <w:rPr>
          <w:rFonts w:ascii="Times New Roman" w:hAnsi="Times New Roman" w:cs="Times New Roman"/>
          <w:sz w:val="28"/>
          <w:szCs w:val="28"/>
        </w:rPr>
        <w:t xml:space="preserve"> 161-ФЗ </w:t>
      </w:r>
      <w:r w:rsidR="004457B4" w:rsidRPr="002B3919">
        <w:rPr>
          <w:rFonts w:ascii="Times New Roman" w:hAnsi="Times New Roman" w:cs="Times New Roman"/>
          <w:sz w:val="28"/>
          <w:szCs w:val="28"/>
        </w:rPr>
        <w:t>«</w:t>
      </w:r>
      <w:r w:rsidRPr="002B3919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4457B4" w:rsidRPr="002B3919">
        <w:rPr>
          <w:rFonts w:ascii="Times New Roman" w:hAnsi="Times New Roman" w:cs="Times New Roman"/>
          <w:sz w:val="28"/>
          <w:szCs w:val="28"/>
        </w:rPr>
        <w:t>»</w:t>
      </w:r>
      <w:r w:rsidRPr="002B3919">
        <w:rPr>
          <w:rFonts w:ascii="Times New Roman" w:hAnsi="Times New Roman" w:cs="Times New Roman"/>
          <w:sz w:val="28"/>
          <w:szCs w:val="28"/>
        </w:rPr>
        <w:t xml:space="preserve">, общими </w:t>
      </w:r>
      <w:hyperlink r:id="rId14">
        <w:r w:rsidRPr="002B3919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2B3919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</w:t>
      </w:r>
      <w:r w:rsidR="00DF47A7">
        <w:rPr>
          <w:rFonts w:ascii="Times New Roman" w:hAnsi="Times New Roman" w:cs="Times New Roman"/>
          <w:sz w:val="28"/>
          <w:szCs w:val="28"/>
        </w:rPr>
        <w:t>п</w:t>
      </w:r>
      <w:r w:rsidRPr="002B391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18.09.2020 </w:t>
      </w:r>
      <w:r w:rsidR="004457B4" w:rsidRPr="002B3919">
        <w:rPr>
          <w:rFonts w:ascii="Times New Roman" w:hAnsi="Times New Roman" w:cs="Times New Roman"/>
          <w:sz w:val="28"/>
          <w:szCs w:val="28"/>
        </w:rPr>
        <w:t>№ </w:t>
      </w:r>
      <w:r w:rsidRPr="002B3919">
        <w:rPr>
          <w:rFonts w:ascii="Times New Roman" w:hAnsi="Times New Roman" w:cs="Times New Roman"/>
          <w:sz w:val="28"/>
          <w:szCs w:val="28"/>
        </w:rPr>
        <w:t>1492</w:t>
      </w:r>
      <w:r w:rsidR="004457B4" w:rsidRPr="002B3919">
        <w:rPr>
          <w:rFonts w:ascii="Times New Roman" w:hAnsi="Times New Roman" w:cs="Times New Roman"/>
          <w:sz w:val="28"/>
          <w:szCs w:val="28"/>
        </w:rPr>
        <w:t>»</w:t>
      </w:r>
      <w:r w:rsidRPr="002B3919">
        <w:rPr>
          <w:rFonts w:ascii="Times New Roman" w:hAnsi="Times New Roman" w:cs="Times New Roman"/>
          <w:sz w:val="28"/>
          <w:szCs w:val="28"/>
        </w:rPr>
        <w:t xml:space="preserve">, устанавливается процедура предоставления субсидий на исполнение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управлением делами Губернатора Астраханской области (агентством Астраханской области) по обеспечению деятельности Губернатора Астраханской области (далее </w:t>
      </w:r>
      <w:r w:rsidR="00A75BA2" w:rsidRPr="002B3919">
        <w:rPr>
          <w:rFonts w:ascii="Times New Roman" w:hAnsi="Times New Roman" w:cs="Times New Roman"/>
          <w:sz w:val="28"/>
          <w:szCs w:val="28"/>
        </w:rPr>
        <w:t xml:space="preserve">– </w:t>
      </w:r>
      <w:r w:rsidRPr="002B3919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780A62" w:rsidRDefault="00780A62" w:rsidP="00780A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1.</w:t>
      </w:r>
      <w:r w:rsidR="009B6EDF">
        <w:rPr>
          <w:rFonts w:ascii="Times New Roman" w:hAnsi="Times New Roman" w:cs="Times New Roman"/>
          <w:sz w:val="28"/>
          <w:szCs w:val="28"/>
        </w:rPr>
        <w:t>2</w:t>
      </w:r>
      <w:r w:rsidRPr="002B3919">
        <w:rPr>
          <w:rFonts w:ascii="Times New Roman" w:hAnsi="Times New Roman" w:cs="Times New Roman"/>
          <w:sz w:val="28"/>
          <w:szCs w:val="28"/>
        </w:rPr>
        <w:t>. Субсидия предоставляется в целях финансового обеспечения затрат на исполнение государственного заказа казенными предприятиями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A62">
        <w:rPr>
          <w:rFonts w:ascii="Times New Roman" w:hAnsi="Times New Roman" w:cs="Times New Roman"/>
          <w:sz w:val="28"/>
          <w:szCs w:val="28"/>
        </w:rPr>
        <w:t>по выполнению работ, оказанию услуг в целях осуществления полномочий управлением делами Губернатора Астраханской области (агентством Астраханской област</w:t>
      </w:r>
      <w:bookmarkStart w:id="2" w:name="_GoBack"/>
      <w:bookmarkEnd w:id="2"/>
      <w:r w:rsidRPr="00780A62">
        <w:rPr>
          <w:rFonts w:ascii="Times New Roman" w:hAnsi="Times New Roman" w:cs="Times New Roman"/>
          <w:sz w:val="28"/>
          <w:szCs w:val="28"/>
        </w:rPr>
        <w:t>и) по обеспечению деятельности Губернатора Астраханской области</w:t>
      </w:r>
      <w:r w:rsidRPr="002B39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0A62" w:rsidRPr="00445807" w:rsidRDefault="00780A62" w:rsidP="00780A62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1"/>
      <w:bookmarkEnd w:id="3"/>
      <w:r w:rsidRPr="0044580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B6EDF" w:rsidRPr="0044580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45807">
        <w:rPr>
          <w:rFonts w:ascii="Times New Roman" w:hAnsi="Times New Roman" w:cs="Times New Roman"/>
          <w:color w:val="000000" w:themeColor="text1"/>
          <w:sz w:val="28"/>
          <w:szCs w:val="28"/>
        </w:rPr>
        <w:t>. Получателями субсидии являются государственные казенные предприятия Астраханской области.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B6EDF">
        <w:rPr>
          <w:rFonts w:ascii="Times New Roman" w:hAnsi="Times New Roman" w:cs="Times New Roman"/>
          <w:sz w:val="28"/>
          <w:szCs w:val="28"/>
        </w:rPr>
        <w:t>4</w:t>
      </w:r>
      <w:r w:rsidRPr="002B3919">
        <w:rPr>
          <w:rFonts w:ascii="Times New Roman" w:hAnsi="Times New Roman" w:cs="Times New Roman"/>
          <w:sz w:val="28"/>
          <w:szCs w:val="28"/>
        </w:rPr>
        <w:t>. Предоставление субсидии осуществляется за счет средств бюджета Астраханской области в пределах бюджетных ассигнований, предусмотренных законом Астраханской области о бюджете Астраханской области, и лимитов бюджетных обязательств, доведенных в установленном порядке на предоставление субсидий.</w:t>
      </w:r>
    </w:p>
    <w:p w:rsidR="000A0298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средств, предусмотренных в бюджете Астраханской области на выплату субсидии, является управление делами Губернатора Астраханской области (агентство Астраханской области) (далее </w:t>
      </w:r>
      <w:r w:rsidR="00A75BA2" w:rsidRPr="002B3919">
        <w:rPr>
          <w:rFonts w:ascii="Times New Roman" w:hAnsi="Times New Roman" w:cs="Times New Roman"/>
          <w:sz w:val="28"/>
          <w:szCs w:val="28"/>
        </w:rPr>
        <w:t xml:space="preserve">– </w:t>
      </w:r>
      <w:r w:rsidRPr="002B3919">
        <w:rPr>
          <w:rFonts w:ascii="Times New Roman" w:hAnsi="Times New Roman" w:cs="Times New Roman"/>
          <w:sz w:val="28"/>
          <w:szCs w:val="28"/>
        </w:rPr>
        <w:t>управление),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9B6EDF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"/>
      <w:bookmarkEnd w:id="4"/>
      <w:r w:rsidRPr="002B3919">
        <w:rPr>
          <w:rFonts w:ascii="Times New Roman" w:hAnsi="Times New Roman" w:cs="Times New Roman"/>
          <w:sz w:val="28"/>
          <w:szCs w:val="28"/>
        </w:rPr>
        <w:t>1.</w:t>
      </w:r>
      <w:r w:rsidR="009B6EDF">
        <w:rPr>
          <w:rFonts w:ascii="Times New Roman" w:hAnsi="Times New Roman" w:cs="Times New Roman"/>
          <w:sz w:val="28"/>
          <w:szCs w:val="28"/>
        </w:rPr>
        <w:t>5</w:t>
      </w:r>
      <w:r w:rsidRPr="002B3919">
        <w:rPr>
          <w:rFonts w:ascii="Times New Roman" w:hAnsi="Times New Roman" w:cs="Times New Roman"/>
          <w:sz w:val="28"/>
          <w:szCs w:val="28"/>
        </w:rPr>
        <w:t xml:space="preserve">. Субсидия предоставляется </w:t>
      </w:r>
      <w:r w:rsidR="009E3FD3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4457B4" w:rsidRPr="002B3919">
        <w:rPr>
          <w:rFonts w:ascii="Times New Roman" w:hAnsi="Times New Roman" w:cs="Times New Roman"/>
          <w:sz w:val="28"/>
          <w:szCs w:val="28"/>
        </w:rPr>
        <w:t xml:space="preserve">по результатам отбора путем запроса предложений </w:t>
      </w:r>
      <w:r w:rsidR="009B6EDF">
        <w:rPr>
          <w:rFonts w:ascii="Times New Roman" w:hAnsi="Times New Roman" w:cs="Times New Roman"/>
          <w:sz w:val="28"/>
          <w:szCs w:val="28"/>
        </w:rPr>
        <w:t xml:space="preserve">от казенных предприятий Астраханской области </w:t>
      </w:r>
      <w:r w:rsidR="00445807">
        <w:rPr>
          <w:rFonts w:ascii="Times New Roman" w:hAnsi="Times New Roman" w:cs="Times New Roman"/>
          <w:sz w:val="28"/>
          <w:szCs w:val="28"/>
        </w:rPr>
        <w:t xml:space="preserve">(далее – отбор, участник отбора) </w:t>
      </w:r>
      <w:r w:rsidR="009B6EDF">
        <w:rPr>
          <w:rFonts w:ascii="Times New Roman" w:hAnsi="Times New Roman" w:cs="Times New Roman"/>
          <w:sz w:val="28"/>
          <w:szCs w:val="28"/>
        </w:rPr>
        <w:t xml:space="preserve">исходя из соответствия участника отбора категории получателей субсидии, установленной пунктом </w:t>
      </w:r>
      <w:r w:rsidR="009B6EDF" w:rsidRPr="009B6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="009B6EDF">
        <w:rPr>
          <w:rFonts w:ascii="Times New Roman" w:hAnsi="Times New Roman" w:cs="Times New Roman"/>
          <w:sz w:val="28"/>
          <w:szCs w:val="28"/>
        </w:rPr>
        <w:t>настоящего раздела, критериям отбора, установленным пунктом 2.2 раздела 2 настоящего Порядка, и очередности поступления предложений на участие в отборе.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1.</w:t>
      </w:r>
      <w:r w:rsidR="009B6EDF">
        <w:rPr>
          <w:rFonts w:ascii="Times New Roman" w:hAnsi="Times New Roman" w:cs="Times New Roman"/>
          <w:sz w:val="28"/>
          <w:szCs w:val="28"/>
        </w:rPr>
        <w:t>6</w:t>
      </w:r>
      <w:r w:rsidRPr="002B3919">
        <w:rPr>
          <w:rFonts w:ascii="Times New Roman" w:hAnsi="Times New Roman" w:cs="Times New Roman"/>
          <w:sz w:val="28"/>
          <w:szCs w:val="28"/>
        </w:rPr>
        <w:t xml:space="preserve">. 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71581F" w:rsidRPr="002B3919">
        <w:rPr>
          <w:rFonts w:ascii="Times New Roman" w:hAnsi="Times New Roman" w:cs="Times New Roman"/>
          <w:sz w:val="28"/>
          <w:szCs w:val="28"/>
        </w:rPr>
        <w:t>«</w:t>
      </w:r>
      <w:r w:rsidRPr="002B3919">
        <w:rPr>
          <w:rFonts w:ascii="Times New Roman" w:hAnsi="Times New Roman" w:cs="Times New Roman"/>
          <w:sz w:val="28"/>
          <w:szCs w:val="28"/>
        </w:rPr>
        <w:t>Интернет</w:t>
      </w:r>
      <w:r w:rsidR="0071581F" w:rsidRPr="002B3919">
        <w:rPr>
          <w:rFonts w:ascii="Times New Roman" w:hAnsi="Times New Roman" w:cs="Times New Roman"/>
          <w:sz w:val="28"/>
          <w:szCs w:val="28"/>
        </w:rPr>
        <w:t>»</w:t>
      </w:r>
      <w:r w:rsidRPr="002B391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71581F" w:rsidRPr="002B3919">
        <w:rPr>
          <w:rFonts w:ascii="Times New Roman" w:hAnsi="Times New Roman" w:cs="Times New Roman"/>
          <w:sz w:val="28"/>
          <w:szCs w:val="28"/>
        </w:rPr>
        <w:t>«</w:t>
      </w:r>
      <w:r w:rsidRPr="002B3919">
        <w:rPr>
          <w:rFonts w:ascii="Times New Roman" w:hAnsi="Times New Roman" w:cs="Times New Roman"/>
          <w:sz w:val="28"/>
          <w:szCs w:val="28"/>
        </w:rPr>
        <w:t>Бюджет</w:t>
      </w:r>
      <w:r w:rsidR="0071581F" w:rsidRPr="002B3919">
        <w:rPr>
          <w:rFonts w:ascii="Times New Roman" w:hAnsi="Times New Roman" w:cs="Times New Roman"/>
          <w:sz w:val="28"/>
          <w:szCs w:val="28"/>
        </w:rPr>
        <w:t>»</w:t>
      </w:r>
      <w:r w:rsidRPr="002B3919">
        <w:rPr>
          <w:rFonts w:ascii="Times New Roman" w:hAnsi="Times New Roman" w:cs="Times New Roman"/>
          <w:sz w:val="28"/>
          <w:szCs w:val="28"/>
        </w:rPr>
        <w:t xml:space="preserve"> не позднее 15-го рабочего дня, следующего за днем принятия закона Астраханской области о бюджете Астраханской области (закона о внесении изменений в закон Астраханской области о бюджете Астраханской области).</w:t>
      </w:r>
    </w:p>
    <w:p w:rsidR="0071581F" w:rsidRPr="002B3919" w:rsidRDefault="0071581F" w:rsidP="00DC28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1581F" w:rsidRPr="002B3919" w:rsidRDefault="0071581F" w:rsidP="00DC2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2. Порядок проведения отбора</w:t>
      </w:r>
      <w:r w:rsidR="00FE21FB" w:rsidRPr="002B3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81F" w:rsidRPr="002B3919" w:rsidRDefault="0071581F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2.1. Для проведения отбора управление не позднее чем за десять рабочих дней до даты начала приема предложений участников отбора размещает на официальном сайте </w:t>
      </w:r>
      <w:r w:rsidR="006307A2" w:rsidRPr="002B3919">
        <w:rPr>
          <w:rFonts w:ascii="Times New Roman" w:hAnsi="Times New Roman" w:cs="Times New Roman"/>
          <w:sz w:val="28"/>
          <w:szCs w:val="28"/>
        </w:rPr>
        <w:t>управления</w:t>
      </w:r>
      <w:r w:rsidRPr="002B391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6307A2" w:rsidRPr="002B3919">
        <w:rPr>
          <w:rFonts w:ascii="Times New Roman" w:hAnsi="Times New Roman" w:cs="Times New Roman"/>
          <w:sz w:val="28"/>
          <w:szCs w:val="28"/>
        </w:rPr>
        <w:t>«</w:t>
      </w:r>
      <w:r w:rsidRPr="002B3919">
        <w:rPr>
          <w:rFonts w:ascii="Times New Roman" w:hAnsi="Times New Roman" w:cs="Times New Roman"/>
          <w:sz w:val="28"/>
          <w:szCs w:val="28"/>
        </w:rPr>
        <w:t>Интернет</w:t>
      </w:r>
      <w:r w:rsidR="006307A2" w:rsidRPr="002B3919">
        <w:rPr>
          <w:rFonts w:ascii="Times New Roman" w:hAnsi="Times New Roman" w:cs="Times New Roman"/>
          <w:sz w:val="28"/>
          <w:szCs w:val="28"/>
        </w:rPr>
        <w:t>»</w:t>
      </w:r>
      <w:r w:rsidRPr="002B3919">
        <w:rPr>
          <w:rFonts w:ascii="Times New Roman" w:hAnsi="Times New Roman" w:cs="Times New Roman"/>
          <w:sz w:val="28"/>
          <w:szCs w:val="28"/>
        </w:rPr>
        <w:t xml:space="preserve"> (https://</w:t>
      </w:r>
      <w:proofErr w:type="spellStart"/>
      <w:r w:rsidR="006307A2" w:rsidRPr="002B3919">
        <w:rPr>
          <w:rFonts w:ascii="Times New Roman" w:hAnsi="Times New Roman" w:cs="Times New Roman"/>
          <w:sz w:val="28"/>
          <w:szCs w:val="28"/>
          <w:lang w:val="en-US"/>
        </w:rPr>
        <w:t>ud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>.astrobl.ru/) объявление о проведении отбора с указанием: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- </w:t>
      </w:r>
      <w:r w:rsidR="0071581F" w:rsidRPr="002B3919">
        <w:rPr>
          <w:rFonts w:ascii="Times New Roman" w:hAnsi="Times New Roman" w:cs="Times New Roman"/>
          <w:sz w:val="28"/>
          <w:szCs w:val="28"/>
        </w:rPr>
        <w:t>сроков проведения отбора и порядка его проведения;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- </w:t>
      </w:r>
      <w:r w:rsidR="0071581F" w:rsidRPr="002B3919">
        <w:rPr>
          <w:rFonts w:ascii="Times New Roman" w:hAnsi="Times New Roman" w:cs="Times New Roman"/>
          <w:sz w:val="28"/>
          <w:szCs w:val="28"/>
        </w:rPr>
        <w:t>даты начала подачи и окончания приема предложений участников отбора;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 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6307A2" w:rsidRPr="002B3919">
        <w:rPr>
          <w:rFonts w:ascii="Times New Roman" w:hAnsi="Times New Roman" w:cs="Times New Roman"/>
          <w:sz w:val="28"/>
          <w:szCs w:val="28"/>
        </w:rPr>
        <w:t>управления</w:t>
      </w:r>
      <w:r w:rsidR="0071581F" w:rsidRPr="002B3919">
        <w:rPr>
          <w:rFonts w:ascii="Times New Roman" w:hAnsi="Times New Roman" w:cs="Times New Roman"/>
          <w:sz w:val="28"/>
          <w:szCs w:val="28"/>
        </w:rPr>
        <w:t>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 </w:t>
      </w:r>
      <w:r w:rsidR="0071581F" w:rsidRPr="002B3919">
        <w:rPr>
          <w:rFonts w:ascii="Times New Roman" w:hAnsi="Times New Roman" w:cs="Times New Roman"/>
          <w:sz w:val="28"/>
          <w:szCs w:val="28"/>
        </w:rPr>
        <w:t>результатов предоставления субсидии в соответствии с пунктом 3.</w:t>
      </w:r>
      <w:r w:rsidRPr="002B3919">
        <w:rPr>
          <w:rFonts w:ascii="Times New Roman" w:hAnsi="Times New Roman" w:cs="Times New Roman"/>
          <w:sz w:val="28"/>
          <w:szCs w:val="28"/>
        </w:rPr>
        <w:t>6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</w:t>
      </w:r>
      <w:r w:rsidRPr="002B3919">
        <w:t xml:space="preserve"> 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доменного имени сайта в информационно-телекоммуникационной сети </w:t>
      </w:r>
      <w:r w:rsidR="006307A2" w:rsidRPr="002B3919">
        <w:rPr>
          <w:rFonts w:ascii="Times New Roman" w:hAnsi="Times New Roman" w:cs="Times New Roman"/>
          <w:sz w:val="28"/>
          <w:szCs w:val="28"/>
        </w:rPr>
        <w:t>«</w:t>
      </w:r>
      <w:r w:rsidR="0071581F" w:rsidRPr="002B3919">
        <w:rPr>
          <w:rFonts w:ascii="Times New Roman" w:hAnsi="Times New Roman" w:cs="Times New Roman"/>
          <w:sz w:val="28"/>
          <w:szCs w:val="28"/>
        </w:rPr>
        <w:t>Интернет</w:t>
      </w:r>
      <w:r w:rsidR="006307A2" w:rsidRPr="002B3919">
        <w:rPr>
          <w:rFonts w:ascii="Times New Roman" w:hAnsi="Times New Roman" w:cs="Times New Roman"/>
          <w:sz w:val="28"/>
          <w:szCs w:val="28"/>
        </w:rPr>
        <w:t>»</w:t>
      </w:r>
      <w:r w:rsidR="0071581F" w:rsidRPr="002B3919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 </w:t>
      </w:r>
      <w:r w:rsidR="0071581F" w:rsidRPr="002B3919">
        <w:rPr>
          <w:rFonts w:ascii="Times New Roman" w:hAnsi="Times New Roman" w:cs="Times New Roman"/>
          <w:sz w:val="28"/>
          <w:szCs w:val="28"/>
        </w:rPr>
        <w:t>требований к участникам отбора, указанных в пункте 2.2 настоящего раздела, и перечня документов, представляемых участниками отбора для подтверждения их соответствия указанным требованиям;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</w:t>
      </w:r>
      <w:r w:rsidRPr="002B3919">
        <w:t> 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порядка подачи предложений участников отбора и требований, предъявляемых к их форме и содержанию, в соответствии с пунктами 2.3, 2.4 настоящего </w:t>
      </w:r>
      <w:r w:rsidR="0071581F" w:rsidRPr="002B3919">
        <w:rPr>
          <w:rFonts w:ascii="Times New Roman" w:hAnsi="Times New Roman" w:cs="Times New Roman"/>
          <w:sz w:val="28"/>
          <w:szCs w:val="28"/>
        </w:rPr>
        <w:lastRenderedPageBreak/>
        <w:t>раздела;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 </w:t>
      </w:r>
      <w:r w:rsidR="0071581F" w:rsidRPr="002B3919">
        <w:rPr>
          <w:rFonts w:ascii="Times New Roman" w:hAnsi="Times New Roman" w:cs="Times New Roman"/>
          <w:sz w:val="28"/>
          <w:szCs w:val="28"/>
        </w:rPr>
        <w:t>порядка отзыва предложений участников отбора, порядка их возврата, определяющего в том числе основания для возврата предложений участников отбора, порядка внесения изменений в предложения участников отбора;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 </w:t>
      </w:r>
      <w:r w:rsidR="0071581F" w:rsidRPr="002B3919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участников отбора в соответствии с пунктами 2.5 - 2.8 настоящего раздела;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 </w:t>
      </w:r>
      <w:r w:rsidR="0071581F" w:rsidRPr="002B3919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 </w:t>
      </w:r>
      <w:r w:rsidR="0071581F" w:rsidRPr="002B3919">
        <w:rPr>
          <w:rFonts w:ascii="Times New Roman" w:hAnsi="Times New Roman" w:cs="Times New Roman"/>
          <w:sz w:val="28"/>
          <w:szCs w:val="28"/>
        </w:rPr>
        <w:t>срока, в течение которого победител</w:t>
      </w:r>
      <w:r w:rsidR="008977F3">
        <w:rPr>
          <w:rFonts w:ascii="Times New Roman" w:hAnsi="Times New Roman" w:cs="Times New Roman"/>
          <w:sz w:val="28"/>
          <w:szCs w:val="28"/>
        </w:rPr>
        <w:t>ь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 отбора долж</w:t>
      </w:r>
      <w:r w:rsidR="008977F3">
        <w:rPr>
          <w:rFonts w:ascii="Times New Roman" w:hAnsi="Times New Roman" w:cs="Times New Roman"/>
          <w:sz w:val="28"/>
          <w:szCs w:val="28"/>
        </w:rPr>
        <w:t>ен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 заключить с управлением соглашение о предоставлении субсидии;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 </w:t>
      </w:r>
      <w:r w:rsidR="0071581F" w:rsidRPr="002B3919">
        <w:rPr>
          <w:rFonts w:ascii="Times New Roman" w:hAnsi="Times New Roman" w:cs="Times New Roman"/>
          <w:sz w:val="28"/>
          <w:szCs w:val="28"/>
        </w:rPr>
        <w:t>условий признания победител</w:t>
      </w:r>
      <w:r w:rsidR="008977F3">
        <w:rPr>
          <w:rFonts w:ascii="Times New Roman" w:hAnsi="Times New Roman" w:cs="Times New Roman"/>
          <w:sz w:val="28"/>
          <w:szCs w:val="28"/>
        </w:rPr>
        <w:t>я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 отбора уклонившимся от заключения соглашения;</w:t>
      </w:r>
    </w:p>
    <w:p w:rsidR="0071581F" w:rsidRPr="002B3919" w:rsidRDefault="002B391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 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срока размещения результатов отбора на официальном сайте </w:t>
      </w:r>
      <w:r w:rsidR="00812AD7" w:rsidRPr="002B3919">
        <w:rPr>
          <w:rFonts w:ascii="Times New Roman" w:hAnsi="Times New Roman" w:cs="Times New Roman"/>
          <w:sz w:val="28"/>
          <w:szCs w:val="28"/>
        </w:rPr>
        <w:t>управления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812AD7" w:rsidRPr="002B3919">
        <w:rPr>
          <w:rFonts w:ascii="Times New Roman" w:hAnsi="Times New Roman" w:cs="Times New Roman"/>
          <w:sz w:val="28"/>
          <w:szCs w:val="28"/>
        </w:rPr>
        <w:t>«</w:t>
      </w:r>
      <w:r w:rsidR="0071581F" w:rsidRPr="002B3919">
        <w:rPr>
          <w:rFonts w:ascii="Times New Roman" w:hAnsi="Times New Roman" w:cs="Times New Roman"/>
          <w:sz w:val="28"/>
          <w:szCs w:val="28"/>
        </w:rPr>
        <w:t>Интернет</w:t>
      </w:r>
      <w:r w:rsidR="00812AD7" w:rsidRPr="002B3919">
        <w:rPr>
          <w:rFonts w:ascii="Times New Roman" w:hAnsi="Times New Roman" w:cs="Times New Roman"/>
          <w:sz w:val="28"/>
          <w:szCs w:val="28"/>
        </w:rPr>
        <w:t>»</w:t>
      </w:r>
      <w:r w:rsidR="0071581F" w:rsidRPr="002B3919">
        <w:rPr>
          <w:rFonts w:ascii="Times New Roman" w:hAnsi="Times New Roman" w:cs="Times New Roman"/>
          <w:sz w:val="28"/>
          <w:szCs w:val="28"/>
        </w:rPr>
        <w:t>.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2.2. Участник отбора </w:t>
      </w:r>
      <w:r w:rsidR="009F7A86" w:rsidRPr="002B3919">
        <w:rPr>
          <w:rFonts w:ascii="Times New Roman" w:hAnsi="Times New Roman" w:cs="Times New Roman"/>
          <w:sz w:val="28"/>
          <w:szCs w:val="28"/>
        </w:rPr>
        <w:t xml:space="preserve">на дату не более чем за 30 календарных дней до дня подачи </w:t>
      </w:r>
      <w:r w:rsidRPr="002B3919">
        <w:rPr>
          <w:rFonts w:ascii="Times New Roman" w:hAnsi="Times New Roman" w:cs="Times New Roman"/>
          <w:sz w:val="28"/>
          <w:szCs w:val="28"/>
        </w:rPr>
        <w:t>предложения должен соответствовать следующим требованиям: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A75BA2" w:rsidRPr="002B3919">
        <w:rPr>
          <w:rFonts w:ascii="Times New Roman" w:hAnsi="Times New Roman" w:cs="Times New Roman"/>
          <w:sz w:val="28"/>
          <w:szCs w:val="28"/>
        </w:rPr>
        <w:t xml:space="preserve">– </w:t>
      </w:r>
      <w:r w:rsidRPr="002B3919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не является получателем средств бюджета Астраханской области на основании иных нормативных правовых актов Астраханской области на цель, установленную пунктом 1.</w:t>
      </w:r>
      <w:r w:rsidR="009773CC">
        <w:rPr>
          <w:rFonts w:ascii="Times New Roman" w:hAnsi="Times New Roman" w:cs="Times New Roman"/>
          <w:sz w:val="28"/>
          <w:szCs w:val="28"/>
        </w:rPr>
        <w:t>2</w:t>
      </w:r>
      <w:r w:rsidRPr="002B391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B3919" w:rsidRPr="002B3919" w:rsidRDefault="0071581F" w:rsidP="002B39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lastRenderedPageBreak/>
        <w:t xml:space="preserve">- отсутствует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</w:t>
      </w:r>
      <w:r w:rsidR="002B3919" w:rsidRPr="002B3919">
        <w:rPr>
          <w:rFonts w:ascii="Times New Roman" w:hAnsi="Times New Roman" w:cs="Times New Roman"/>
          <w:sz w:val="28"/>
          <w:szCs w:val="28"/>
        </w:rPr>
        <w:t>мер ограничительного характера.</w:t>
      </w:r>
    </w:p>
    <w:p w:rsidR="0071581F" w:rsidRPr="002B3919" w:rsidRDefault="0071581F" w:rsidP="002B39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Требование об отсутствии у участника отбора просроченной (неурегулированной) задолженности по денежным обязательствам перед Астраханской областью, установленное пунктом 17 статьи 241 Бюджетного кодекса Российской Федерации, при предоставлении субсидии не применяется.</w:t>
      </w:r>
    </w:p>
    <w:p w:rsidR="000F07B9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2.3. Для подачи предложения участник отбора в срок подачи предложений, установленный в объявлении о проведении отбора, представляет в управление</w:t>
      </w:r>
      <w:r w:rsidR="002B3919" w:rsidRPr="002B3919">
        <w:rPr>
          <w:rFonts w:ascii="Times New Roman" w:hAnsi="Times New Roman" w:cs="Times New Roman"/>
          <w:sz w:val="28"/>
          <w:szCs w:val="28"/>
        </w:rPr>
        <w:t>:</w:t>
      </w:r>
      <w:r w:rsidR="00A75BA2" w:rsidRPr="002B3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81F" w:rsidRPr="002B3919" w:rsidRDefault="000F07B9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- 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заявку на участие в отборе на предоставление субсидии (далее </w:t>
      </w:r>
      <w:r w:rsidR="00A75BA2" w:rsidRPr="002B3919">
        <w:rPr>
          <w:rFonts w:ascii="Times New Roman" w:hAnsi="Times New Roman" w:cs="Times New Roman"/>
          <w:sz w:val="28"/>
          <w:szCs w:val="28"/>
        </w:rPr>
        <w:t xml:space="preserve">– </w:t>
      </w:r>
      <w:r w:rsidR="0071581F" w:rsidRPr="002B3919">
        <w:rPr>
          <w:rFonts w:ascii="Times New Roman" w:hAnsi="Times New Roman" w:cs="Times New Roman"/>
          <w:sz w:val="28"/>
          <w:szCs w:val="28"/>
        </w:rPr>
        <w:t xml:space="preserve"> заявка);</w:t>
      </w:r>
    </w:p>
    <w:p w:rsidR="00370613" w:rsidRPr="002B3919" w:rsidRDefault="0071581F" w:rsidP="004925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- расчет затрат на </w:t>
      </w:r>
      <w:r w:rsidR="000F07B9" w:rsidRPr="002B3919">
        <w:rPr>
          <w:rFonts w:ascii="Times New Roman" w:hAnsi="Times New Roman" w:cs="Times New Roman"/>
          <w:sz w:val="28"/>
          <w:szCs w:val="28"/>
        </w:rPr>
        <w:t xml:space="preserve">исполнение государственного заказа (в том числе наименования, стоимости, количества работ, услуг), финансовое обеспечение которых </w:t>
      </w:r>
      <w:r w:rsidR="00492570" w:rsidRPr="002B3919">
        <w:rPr>
          <w:rFonts w:ascii="Times New Roman" w:hAnsi="Times New Roman" w:cs="Times New Roman"/>
          <w:sz w:val="28"/>
          <w:szCs w:val="28"/>
        </w:rPr>
        <w:t>предполагается</w:t>
      </w:r>
      <w:r w:rsidR="000F07B9" w:rsidRPr="002B3919">
        <w:rPr>
          <w:rFonts w:ascii="Times New Roman" w:hAnsi="Times New Roman" w:cs="Times New Roman"/>
          <w:sz w:val="28"/>
          <w:szCs w:val="28"/>
        </w:rPr>
        <w:t xml:space="preserve"> осуществить за счёт средств субсидии </w:t>
      </w:r>
      <w:r w:rsidRPr="002B3919">
        <w:rPr>
          <w:rFonts w:ascii="Times New Roman" w:hAnsi="Times New Roman" w:cs="Times New Roman"/>
          <w:sz w:val="28"/>
          <w:szCs w:val="28"/>
        </w:rPr>
        <w:t xml:space="preserve">(в произвольной письменной форме) (далее </w:t>
      </w:r>
      <w:r w:rsidR="002B3919" w:rsidRPr="002B3919">
        <w:rPr>
          <w:rFonts w:ascii="Times New Roman" w:hAnsi="Times New Roman" w:cs="Times New Roman"/>
          <w:sz w:val="28"/>
          <w:szCs w:val="28"/>
        </w:rPr>
        <w:t>–</w:t>
      </w:r>
      <w:r w:rsidRPr="002B3919">
        <w:rPr>
          <w:rFonts w:ascii="Times New Roman" w:hAnsi="Times New Roman" w:cs="Times New Roman"/>
          <w:sz w:val="28"/>
          <w:szCs w:val="28"/>
        </w:rPr>
        <w:t xml:space="preserve"> расчет затрат) (далее вместе поименованные - предложение).</w:t>
      </w:r>
      <w:r w:rsidR="00041CEB" w:rsidRPr="002B3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2.4. Предложение, указанное в пункте 2.3 настоящего раздела, представляется на бумажном носителе и заверяется подписью уполномоченного лица участника отбора и печатью участника отбора (при ее наличии).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2.5. Поступившие документы, указанные в пункте 2.3 настоящего раздела, проверяются на комплектность, правильность оформления и регистрируются управлением в порядке очередности их поступления в день их поступления с указанием даты и времени приема</w:t>
      </w:r>
      <w:r w:rsidR="00370613" w:rsidRPr="002B3919">
        <w:rPr>
          <w:rFonts w:ascii="Times New Roman" w:hAnsi="Times New Roman" w:cs="Times New Roman"/>
          <w:sz w:val="28"/>
          <w:szCs w:val="28"/>
        </w:rPr>
        <w:t xml:space="preserve">.  </w:t>
      </w:r>
      <w:r w:rsidRPr="002B3919">
        <w:rPr>
          <w:rFonts w:ascii="Times New Roman" w:hAnsi="Times New Roman" w:cs="Times New Roman"/>
          <w:sz w:val="28"/>
          <w:szCs w:val="28"/>
        </w:rPr>
        <w:t>Участнику отбора выдается уведомление о приеме предложения с указанием регистрационного номера, даты и времени приема предложения в день его регистрации.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2.6. Управление в течение </w:t>
      </w:r>
      <w:r w:rsidR="00BE5AA1">
        <w:rPr>
          <w:rFonts w:ascii="Times New Roman" w:hAnsi="Times New Roman" w:cs="Times New Roman"/>
          <w:sz w:val="28"/>
          <w:szCs w:val="28"/>
        </w:rPr>
        <w:t>2</w:t>
      </w:r>
      <w:r w:rsidRPr="002B3919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регистрации предложения участника отбора проверяет </w:t>
      </w:r>
      <w:r w:rsidR="00494707" w:rsidRPr="002B3919">
        <w:rPr>
          <w:rFonts w:ascii="Times New Roman" w:hAnsi="Times New Roman" w:cs="Times New Roman"/>
          <w:sz w:val="28"/>
          <w:szCs w:val="28"/>
        </w:rPr>
        <w:t>их</w:t>
      </w:r>
      <w:r w:rsidRPr="002B3919">
        <w:rPr>
          <w:rFonts w:ascii="Times New Roman" w:hAnsi="Times New Roman" w:cs="Times New Roman"/>
          <w:sz w:val="28"/>
          <w:szCs w:val="28"/>
        </w:rPr>
        <w:t xml:space="preserve"> на соответствие сведений о нем из Единого государственного реестра юридических лиц или Единого государственного реестра индивидуальных предпринимателей на официальном сайте Федеральной налоговой службы и направляет предложения участников на рассмотрение комиссии, созданной в </w:t>
      </w:r>
      <w:r w:rsidR="00A45F62" w:rsidRPr="002B3919">
        <w:rPr>
          <w:rFonts w:ascii="Times New Roman" w:hAnsi="Times New Roman" w:cs="Times New Roman"/>
          <w:sz w:val="28"/>
          <w:szCs w:val="28"/>
        </w:rPr>
        <w:t>управлении</w:t>
      </w:r>
      <w:r w:rsidRPr="002B391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94707" w:rsidRPr="002B3919">
        <w:rPr>
          <w:rFonts w:ascii="Times New Roman" w:hAnsi="Times New Roman" w:cs="Times New Roman"/>
          <w:sz w:val="28"/>
          <w:szCs w:val="28"/>
        </w:rPr>
        <w:t>–</w:t>
      </w:r>
      <w:r w:rsidRPr="002B3919">
        <w:rPr>
          <w:rFonts w:ascii="Times New Roman" w:hAnsi="Times New Roman" w:cs="Times New Roman"/>
          <w:sz w:val="28"/>
          <w:szCs w:val="28"/>
        </w:rPr>
        <w:t xml:space="preserve"> комиссия), состав которой утвержда</w:t>
      </w:r>
      <w:r w:rsidR="00494707" w:rsidRPr="002B3919">
        <w:rPr>
          <w:rFonts w:ascii="Times New Roman" w:hAnsi="Times New Roman" w:cs="Times New Roman"/>
          <w:sz w:val="28"/>
          <w:szCs w:val="28"/>
        </w:rPr>
        <w:t>е</w:t>
      </w:r>
      <w:r w:rsidRPr="002B3919">
        <w:rPr>
          <w:rFonts w:ascii="Times New Roman" w:hAnsi="Times New Roman" w:cs="Times New Roman"/>
          <w:sz w:val="28"/>
          <w:szCs w:val="28"/>
        </w:rPr>
        <w:t xml:space="preserve">тся локальным актом </w:t>
      </w:r>
      <w:r w:rsidR="00494707" w:rsidRPr="002B3919">
        <w:rPr>
          <w:rFonts w:ascii="Times New Roman" w:hAnsi="Times New Roman" w:cs="Times New Roman"/>
          <w:sz w:val="28"/>
          <w:szCs w:val="28"/>
        </w:rPr>
        <w:t>управления</w:t>
      </w:r>
      <w:r w:rsidRPr="002B3919">
        <w:rPr>
          <w:rFonts w:ascii="Times New Roman" w:hAnsi="Times New Roman" w:cs="Times New Roman"/>
          <w:sz w:val="28"/>
          <w:szCs w:val="28"/>
        </w:rPr>
        <w:t>.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2.7. Комиссия в течение </w:t>
      </w:r>
      <w:r w:rsidR="002B3919" w:rsidRPr="002B3919">
        <w:rPr>
          <w:rFonts w:ascii="Times New Roman" w:hAnsi="Times New Roman" w:cs="Times New Roman"/>
          <w:sz w:val="28"/>
          <w:szCs w:val="28"/>
        </w:rPr>
        <w:t>5</w:t>
      </w:r>
      <w:r w:rsidRPr="002B3919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предложений рассматривает их на предмет соответствия получателя субсидии категории получателей субсидии, установленной пунктом </w:t>
      </w:r>
      <w:r w:rsidR="00DF47A7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Pr="00977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919">
        <w:rPr>
          <w:rFonts w:ascii="Times New Roman" w:hAnsi="Times New Roman" w:cs="Times New Roman"/>
          <w:sz w:val="28"/>
          <w:szCs w:val="28"/>
        </w:rPr>
        <w:t xml:space="preserve">раздела 1 настоящего Порядка, а также установленным в объявлении о проведении отбора требованиям и принимает решение о соответствии участника отбора категории получателей субсидии и предложения участника отбора установленным в объявлении о проведении отбора требованиям либо об отклонении предложения участника </w:t>
      </w:r>
      <w:r w:rsidRPr="002B3919">
        <w:rPr>
          <w:rFonts w:ascii="Times New Roman" w:hAnsi="Times New Roman" w:cs="Times New Roman"/>
          <w:sz w:val="28"/>
          <w:szCs w:val="28"/>
        </w:rPr>
        <w:lastRenderedPageBreak/>
        <w:t>отбора, которое оформляется протоколом заседания комиссии.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Предложения подлежат отклонению по основаниям, предусмотренным пунктом 2.8 настоящего раздела.</w:t>
      </w:r>
    </w:p>
    <w:p w:rsidR="0071581F" w:rsidRPr="009773CC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3CC">
        <w:rPr>
          <w:rFonts w:ascii="Times New Roman" w:hAnsi="Times New Roman" w:cs="Times New Roman"/>
          <w:color w:val="000000" w:themeColor="text1"/>
          <w:sz w:val="28"/>
          <w:szCs w:val="28"/>
        </w:rPr>
        <w:t>2.8. Основаниями для отклонения предложения участника отбора являются:</w:t>
      </w:r>
    </w:p>
    <w:p w:rsidR="0071581F" w:rsidRPr="009773CC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3CC">
        <w:rPr>
          <w:rFonts w:ascii="Times New Roman" w:hAnsi="Times New Roman" w:cs="Times New Roman"/>
          <w:color w:val="000000" w:themeColor="text1"/>
          <w:sz w:val="28"/>
          <w:szCs w:val="28"/>
        </w:rPr>
        <w:t>- несоответствие участника отбора категории получателей субсидии, установленной пунктом 1.</w:t>
      </w:r>
      <w:r w:rsidR="002B3919" w:rsidRPr="009773C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77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1 настоящего Порядка;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несоответствие участника отбора требованиям, установленным пунктом 2.2 настоящего раздела;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несоответствие представленных участником отбора предложений и документов требованиям, установленным в объявлении о проведении отбора;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подача участником отбора предложения после даты и (или) времени окончания срока, которые определены для подачи предложений;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недостаточность лимитов бюджетных обязательств в соответствии с пунктом 1.</w:t>
      </w:r>
      <w:r w:rsidR="00022BCA">
        <w:rPr>
          <w:rFonts w:ascii="Times New Roman" w:hAnsi="Times New Roman" w:cs="Times New Roman"/>
          <w:sz w:val="28"/>
          <w:szCs w:val="28"/>
        </w:rPr>
        <w:t>4</w:t>
      </w:r>
      <w:r w:rsidRPr="002B3919">
        <w:rPr>
          <w:rFonts w:ascii="Times New Roman" w:hAnsi="Times New Roman" w:cs="Times New Roman"/>
          <w:sz w:val="28"/>
          <w:szCs w:val="28"/>
        </w:rPr>
        <w:t xml:space="preserve"> раздела 1 настоящего Порядка.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2.9. Количество предложений, которое может подать </w:t>
      </w:r>
      <w:r w:rsidR="00494707" w:rsidRPr="002B3919">
        <w:rPr>
          <w:rFonts w:ascii="Times New Roman" w:hAnsi="Times New Roman" w:cs="Times New Roman"/>
          <w:sz w:val="28"/>
          <w:szCs w:val="28"/>
        </w:rPr>
        <w:t>участник отбора</w:t>
      </w:r>
      <w:r w:rsidRPr="002B3919">
        <w:rPr>
          <w:rFonts w:ascii="Times New Roman" w:hAnsi="Times New Roman" w:cs="Times New Roman"/>
          <w:sz w:val="28"/>
          <w:szCs w:val="28"/>
        </w:rPr>
        <w:t xml:space="preserve"> в период действия настоящего Порядка, не ограничено.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2.10. Участник отбора в срок до окончания срока подачи предложений вправе отозвать свое предложение путем направления в управление заявления об отзыве предложения в произвольной письменной форме.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2.11. Участник отбора вправе до окончания срока приема предложений внести изменение в поданное предложение, направив уточненное предложение в управление. Датой и номером регистрации предложения будут считаться дата и номер регистрации уточненного предложения.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2.12. Участник отбора не позднее чем за три рабочих дня до даты окончания срока подачи предложений вправе обратиться в управление с письменным заявлением о разъяснении положений объявления о проведении отбора. Управление направляет письменные разъяснения участнику отбора в течение двух рабочих дней со дня регистрации заявления о разъяснении положений объявления о проведении отбора.</w:t>
      </w:r>
    </w:p>
    <w:p w:rsidR="0071581F" w:rsidRPr="002B3919" w:rsidRDefault="0071581F" w:rsidP="00DC2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2.13. Решение комиссии о соответствии предложения участника отбора требованиям, установленным в объявлении о проведении отбора, либо об отклонении предложения участника отбора оформляется протоколом в течение одного рабочего дня со дня окончания срока рассмотрения предложений комиссией, установленного пунктом 2.7 настоящего раздела.</w:t>
      </w:r>
    </w:p>
    <w:p w:rsidR="002B3919" w:rsidRPr="002B3919" w:rsidRDefault="0071581F" w:rsidP="002B39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Участник отбора, предложение которого признано комиссией соответствующим установленным в объявлении о проведении отбора требованиям, </w:t>
      </w:r>
      <w:r w:rsidR="002B3919" w:rsidRPr="002B3919">
        <w:rPr>
          <w:rFonts w:ascii="Times New Roman" w:hAnsi="Times New Roman" w:cs="Times New Roman"/>
          <w:sz w:val="28"/>
          <w:szCs w:val="28"/>
        </w:rPr>
        <w:t>и заявка которого в порядке очередности зарегистрирована в журнале регистрации ранее</w:t>
      </w:r>
      <w:r w:rsidR="002B3919">
        <w:rPr>
          <w:rFonts w:ascii="Times New Roman" w:hAnsi="Times New Roman" w:cs="Times New Roman"/>
          <w:sz w:val="28"/>
          <w:szCs w:val="28"/>
        </w:rPr>
        <w:t xml:space="preserve">, </w:t>
      </w:r>
      <w:r w:rsidRPr="002B3919">
        <w:rPr>
          <w:rFonts w:ascii="Times New Roman" w:hAnsi="Times New Roman" w:cs="Times New Roman"/>
          <w:sz w:val="28"/>
          <w:szCs w:val="28"/>
        </w:rPr>
        <w:t>признается победителем отбора.</w:t>
      </w:r>
    </w:p>
    <w:p w:rsidR="0071581F" w:rsidRPr="002B3919" w:rsidRDefault="0071581F" w:rsidP="002B39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2.14. Информация о результатах отбора в течение </w:t>
      </w:r>
      <w:r w:rsidR="008977F3">
        <w:rPr>
          <w:rFonts w:ascii="Times New Roman" w:hAnsi="Times New Roman" w:cs="Times New Roman"/>
          <w:sz w:val="28"/>
          <w:szCs w:val="28"/>
        </w:rPr>
        <w:t>3</w:t>
      </w:r>
      <w:r w:rsidRPr="002B3919">
        <w:rPr>
          <w:rFonts w:ascii="Times New Roman" w:hAnsi="Times New Roman" w:cs="Times New Roman"/>
          <w:sz w:val="28"/>
          <w:szCs w:val="28"/>
        </w:rPr>
        <w:t xml:space="preserve"> рабочих дней с даты оформления протокола, указанного в пункте 2.13 настоящего раздела, размеща</w:t>
      </w:r>
      <w:r w:rsidRPr="002B3919">
        <w:rPr>
          <w:rFonts w:ascii="Times New Roman" w:hAnsi="Times New Roman" w:cs="Times New Roman"/>
          <w:sz w:val="28"/>
          <w:szCs w:val="28"/>
        </w:rPr>
        <w:lastRenderedPageBreak/>
        <w:t xml:space="preserve">ется на едином портале и официальном сайте </w:t>
      </w:r>
      <w:r w:rsidR="002B3919" w:rsidRPr="002B3919">
        <w:rPr>
          <w:rFonts w:ascii="Times New Roman" w:hAnsi="Times New Roman" w:cs="Times New Roman"/>
          <w:sz w:val="28"/>
          <w:szCs w:val="28"/>
        </w:rPr>
        <w:t>управления</w:t>
      </w:r>
      <w:r w:rsidRPr="002B391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FB75A7" w:rsidRPr="002B3919">
        <w:rPr>
          <w:rFonts w:ascii="Times New Roman" w:hAnsi="Times New Roman" w:cs="Times New Roman"/>
          <w:sz w:val="28"/>
          <w:szCs w:val="28"/>
        </w:rPr>
        <w:t>«</w:t>
      </w:r>
      <w:r w:rsidRPr="002B3919">
        <w:rPr>
          <w:rFonts w:ascii="Times New Roman" w:hAnsi="Times New Roman" w:cs="Times New Roman"/>
          <w:sz w:val="28"/>
          <w:szCs w:val="28"/>
        </w:rPr>
        <w:t>Интернет</w:t>
      </w:r>
      <w:r w:rsidR="00FB75A7" w:rsidRPr="002B3919">
        <w:rPr>
          <w:rFonts w:ascii="Times New Roman" w:hAnsi="Times New Roman" w:cs="Times New Roman"/>
          <w:sz w:val="28"/>
          <w:szCs w:val="28"/>
        </w:rPr>
        <w:t>»</w:t>
      </w:r>
      <w:r w:rsidR="002B3919" w:rsidRPr="002B3919">
        <w:rPr>
          <w:rFonts w:ascii="Times New Roman" w:hAnsi="Times New Roman" w:cs="Times New Roman"/>
          <w:sz w:val="28"/>
          <w:szCs w:val="28"/>
        </w:rPr>
        <w:t xml:space="preserve"> </w:t>
      </w:r>
      <w:r w:rsidRPr="002B3919">
        <w:rPr>
          <w:rFonts w:ascii="Times New Roman" w:hAnsi="Times New Roman" w:cs="Times New Roman"/>
          <w:sz w:val="28"/>
          <w:szCs w:val="28"/>
        </w:rPr>
        <w:t>(https://</w:t>
      </w:r>
      <w:proofErr w:type="spellStart"/>
      <w:r w:rsidR="00FB75A7" w:rsidRPr="002B3919">
        <w:rPr>
          <w:rFonts w:ascii="Times New Roman" w:hAnsi="Times New Roman" w:cs="Times New Roman"/>
          <w:sz w:val="28"/>
          <w:szCs w:val="28"/>
          <w:lang w:val="en-US"/>
        </w:rPr>
        <w:t>ud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>.astrobl.ru/).</w:t>
      </w:r>
    </w:p>
    <w:p w:rsidR="00CA0A14" w:rsidRPr="002B3919" w:rsidRDefault="00CA0A14" w:rsidP="00DC28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A0298" w:rsidRPr="002B3919" w:rsidRDefault="00FE21FB" w:rsidP="00DC28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3</w:t>
      </w:r>
      <w:r w:rsidR="000A0298" w:rsidRPr="002B3919">
        <w:rPr>
          <w:rFonts w:ascii="Times New Roman" w:hAnsi="Times New Roman" w:cs="Times New Roman"/>
          <w:b w:val="0"/>
          <w:sz w:val="28"/>
          <w:szCs w:val="28"/>
        </w:rPr>
        <w:t>. Условия и порядок предоставления субсидии</w:t>
      </w: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164" w:rsidRDefault="002B3919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Start w:id="6" w:name="P94"/>
      <w:bookmarkEnd w:id="5"/>
      <w:bookmarkEnd w:id="6"/>
      <w:r w:rsidRPr="002B3919">
        <w:rPr>
          <w:rFonts w:ascii="Times New Roman" w:hAnsi="Times New Roman" w:cs="Times New Roman"/>
          <w:sz w:val="28"/>
          <w:szCs w:val="28"/>
        </w:rPr>
        <w:t>3.1</w:t>
      </w:r>
      <w:r w:rsidR="000A0298" w:rsidRPr="002B3919">
        <w:rPr>
          <w:rFonts w:ascii="Times New Roman" w:hAnsi="Times New Roman" w:cs="Times New Roman"/>
          <w:sz w:val="28"/>
          <w:szCs w:val="28"/>
        </w:rPr>
        <w:t xml:space="preserve">. </w:t>
      </w:r>
      <w:r w:rsidR="00356443" w:rsidRPr="002B3919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заключенного между получателем субсидии и </w:t>
      </w:r>
      <w:r w:rsidR="00B237C4" w:rsidRPr="002B3919">
        <w:rPr>
          <w:rFonts w:ascii="Times New Roman" w:hAnsi="Times New Roman" w:cs="Times New Roman"/>
          <w:sz w:val="28"/>
          <w:szCs w:val="28"/>
        </w:rPr>
        <w:t>управлением</w:t>
      </w:r>
      <w:r w:rsidR="00356443" w:rsidRPr="002B3919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</w:t>
      </w:r>
      <w:r w:rsidRPr="002B3919">
        <w:rPr>
          <w:rFonts w:ascii="Times New Roman" w:hAnsi="Times New Roman" w:cs="Times New Roman"/>
          <w:sz w:val="28"/>
          <w:szCs w:val="28"/>
        </w:rPr>
        <w:t>субсидии в</w:t>
      </w:r>
      <w:r w:rsidR="000A0298" w:rsidRPr="002B3919">
        <w:rPr>
          <w:rFonts w:ascii="Times New Roman" w:hAnsi="Times New Roman" w:cs="Times New Roman"/>
          <w:sz w:val="28"/>
          <w:szCs w:val="28"/>
        </w:rPr>
        <w:t xml:space="preserve"> соответствии с типовой формой, установленной министерством финансов Астраханской области (далее </w:t>
      </w:r>
      <w:r w:rsidR="00B237C4" w:rsidRPr="002B3919">
        <w:rPr>
          <w:rFonts w:ascii="Times New Roman" w:hAnsi="Times New Roman" w:cs="Times New Roman"/>
          <w:sz w:val="28"/>
          <w:szCs w:val="28"/>
        </w:rPr>
        <w:t>–</w:t>
      </w:r>
      <w:r w:rsidR="000A0298" w:rsidRPr="002B3919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375164">
        <w:rPr>
          <w:rFonts w:ascii="Times New Roman" w:hAnsi="Times New Roman" w:cs="Times New Roman"/>
          <w:sz w:val="28"/>
          <w:szCs w:val="28"/>
        </w:rPr>
        <w:t>.</w:t>
      </w:r>
    </w:p>
    <w:p w:rsidR="000A0298" w:rsidRPr="002B3919" w:rsidRDefault="00375164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заключается</w:t>
      </w:r>
      <w:r w:rsidR="000A0298" w:rsidRPr="002B391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237C4" w:rsidRPr="002B3919">
        <w:rPr>
          <w:rFonts w:ascii="Times New Roman" w:hAnsi="Times New Roman" w:cs="Times New Roman"/>
          <w:sz w:val="28"/>
          <w:szCs w:val="28"/>
        </w:rPr>
        <w:t>10</w:t>
      </w:r>
      <w:r w:rsidR="000A0298" w:rsidRPr="002B3919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субсидии.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соглашению, в том числе дополнительное соглашение о его расторжении, заключается </w:t>
      </w:r>
      <w:r w:rsidR="002B3919">
        <w:rPr>
          <w:rFonts w:ascii="Times New Roman" w:hAnsi="Times New Roman" w:cs="Times New Roman"/>
          <w:sz w:val="28"/>
          <w:szCs w:val="28"/>
        </w:rPr>
        <w:t>в соответствии с типовой формой</w:t>
      </w:r>
      <w:r w:rsidR="008977F3" w:rsidRPr="002B3919">
        <w:rPr>
          <w:rFonts w:ascii="Times New Roman" w:hAnsi="Times New Roman" w:cs="Times New Roman"/>
          <w:sz w:val="28"/>
          <w:szCs w:val="28"/>
        </w:rPr>
        <w:t>, установленной министерством финансов Астраханской области</w:t>
      </w:r>
      <w:r w:rsidR="008977F3">
        <w:rPr>
          <w:rFonts w:ascii="Times New Roman" w:hAnsi="Times New Roman" w:cs="Times New Roman"/>
          <w:sz w:val="28"/>
          <w:szCs w:val="28"/>
        </w:rPr>
        <w:t>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В случае уменьшения управлению как получателю бюджетных средств ранее доведенных лимитов бюджетных обязательств, указанных в </w:t>
      </w:r>
      <w:hyperlink w:anchor="P51">
        <w:r w:rsidRPr="002B3919">
          <w:rPr>
            <w:rFonts w:ascii="Times New Roman" w:hAnsi="Times New Roman" w:cs="Times New Roman"/>
            <w:sz w:val="28"/>
            <w:szCs w:val="28"/>
          </w:rPr>
          <w:t>пункте 1.</w:t>
        </w:r>
        <w:r w:rsidR="00022BCA">
          <w:rPr>
            <w:rFonts w:ascii="Times New Roman" w:hAnsi="Times New Roman" w:cs="Times New Roman"/>
            <w:sz w:val="28"/>
            <w:szCs w:val="28"/>
          </w:rPr>
          <w:t>4</w:t>
        </w:r>
        <w:r w:rsidRPr="002B3919">
          <w:rPr>
            <w:rFonts w:ascii="Times New Roman" w:hAnsi="Times New Roman" w:cs="Times New Roman"/>
            <w:sz w:val="28"/>
            <w:szCs w:val="28"/>
          </w:rPr>
          <w:t xml:space="preserve"> раздела 1</w:t>
        </w:r>
      </w:hyperlink>
      <w:r w:rsidRPr="002B3919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2B391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0A0298" w:rsidRPr="002B3919" w:rsidRDefault="002B3919" w:rsidP="007B70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3.2</w:t>
      </w:r>
      <w:r w:rsidR="000A0298" w:rsidRPr="002B39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0298" w:rsidRPr="002B3919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="000A0298" w:rsidRPr="002B3919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срок, установленный </w:t>
      </w:r>
      <w:hyperlink w:anchor="P94">
        <w:r w:rsidR="000A0298" w:rsidRPr="002B391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124112" w:rsidRPr="002B3919">
          <w:rPr>
            <w:rFonts w:ascii="Times New Roman" w:hAnsi="Times New Roman" w:cs="Times New Roman"/>
            <w:sz w:val="28"/>
            <w:szCs w:val="28"/>
          </w:rPr>
          <w:t>3</w:t>
        </w:r>
        <w:r w:rsidR="000A0298" w:rsidRPr="002B3919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2B3919">
        <w:rPr>
          <w:rFonts w:ascii="Times New Roman" w:hAnsi="Times New Roman" w:cs="Times New Roman"/>
          <w:sz w:val="28"/>
          <w:szCs w:val="28"/>
        </w:rPr>
        <w:t>1</w:t>
      </w:r>
      <w:r w:rsidR="000A0298" w:rsidRPr="002B3919">
        <w:rPr>
          <w:rFonts w:ascii="Times New Roman" w:hAnsi="Times New Roman" w:cs="Times New Roman"/>
          <w:sz w:val="28"/>
          <w:szCs w:val="28"/>
        </w:rPr>
        <w:t xml:space="preserve"> настоящего раздела, за исключением случаев, когда невозможность своевременного заключения соглашения вызвана действием обстоятельств непреодолимой силы или действиями (бездействием) управления, признается отказом получателя субсидии от получения субсидии. В этом случае управление в течение 3 рабочих дней со дня истечения срока, указанного в </w:t>
      </w:r>
      <w:hyperlink w:anchor="P94">
        <w:r w:rsidR="000A0298" w:rsidRPr="002B391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124112" w:rsidRPr="002B3919">
          <w:rPr>
            <w:rFonts w:ascii="Times New Roman" w:hAnsi="Times New Roman" w:cs="Times New Roman"/>
            <w:sz w:val="28"/>
            <w:szCs w:val="28"/>
          </w:rPr>
          <w:t>3</w:t>
        </w:r>
        <w:r w:rsidR="000A0298" w:rsidRPr="002B3919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2B3919">
        <w:rPr>
          <w:rFonts w:ascii="Times New Roman" w:hAnsi="Times New Roman" w:cs="Times New Roman"/>
          <w:sz w:val="28"/>
          <w:szCs w:val="28"/>
        </w:rPr>
        <w:t>1</w:t>
      </w:r>
      <w:r w:rsidR="000A0298" w:rsidRPr="002B3919">
        <w:rPr>
          <w:rFonts w:ascii="Times New Roman" w:hAnsi="Times New Roman" w:cs="Times New Roman"/>
          <w:sz w:val="28"/>
          <w:szCs w:val="28"/>
        </w:rPr>
        <w:t xml:space="preserve"> настоящего раздела, принимает решение об отказе в предоставлении субсидии, которое оформляется правовым актом управления.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О принятом решении управление в течение 3 рабочих дней со дня его принятия уведомляет получателя субсидии в письменной форме с указанием основания, послужившего причиной отказа.</w:t>
      </w:r>
    </w:p>
    <w:p w:rsidR="000A0298" w:rsidRPr="002B3919" w:rsidRDefault="002B3919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3</w:t>
      </w:r>
      <w:r w:rsidR="000A0298" w:rsidRPr="002B3919">
        <w:rPr>
          <w:rFonts w:ascii="Times New Roman" w:hAnsi="Times New Roman" w:cs="Times New Roman"/>
          <w:sz w:val="28"/>
          <w:szCs w:val="28"/>
        </w:rPr>
        <w:t>.</w:t>
      </w:r>
      <w:r w:rsidRPr="002B3919">
        <w:rPr>
          <w:rFonts w:ascii="Times New Roman" w:hAnsi="Times New Roman" w:cs="Times New Roman"/>
          <w:sz w:val="28"/>
          <w:szCs w:val="28"/>
        </w:rPr>
        <w:t>3</w:t>
      </w:r>
      <w:r w:rsidR="000A0298" w:rsidRPr="002B3919">
        <w:rPr>
          <w:rFonts w:ascii="Times New Roman" w:hAnsi="Times New Roman" w:cs="Times New Roman"/>
          <w:sz w:val="28"/>
          <w:szCs w:val="28"/>
        </w:rPr>
        <w:t>. Объем субсидии определяется управлением по формуле:</w:t>
      </w: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298" w:rsidRPr="002B3919" w:rsidRDefault="000A0298" w:rsidP="00DC2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F7F219E" wp14:editId="4B39B743">
            <wp:extent cx="670560" cy="2768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919">
        <w:rPr>
          <w:rFonts w:ascii="Times New Roman" w:hAnsi="Times New Roman" w:cs="Times New Roman"/>
          <w:sz w:val="28"/>
          <w:szCs w:val="28"/>
        </w:rPr>
        <w:t>, где:</w:t>
      </w: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F - объем субсидии, предоставляемый получателю субсидии;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N - указанные в заявлении затраты получателя субсидии на исполнение государственного заказа.</w:t>
      </w:r>
    </w:p>
    <w:p w:rsidR="000A0298" w:rsidRPr="002B3919" w:rsidRDefault="002B3919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3</w:t>
      </w:r>
      <w:r w:rsidR="000A0298" w:rsidRPr="002B3919">
        <w:rPr>
          <w:rFonts w:ascii="Times New Roman" w:hAnsi="Times New Roman" w:cs="Times New Roman"/>
          <w:sz w:val="28"/>
          <w:szCs w:val="28"/>
        </w:rPr>
        <w:t>.</w:t>
      </w:r>
      <w:r w:rsidRPr="002B3919">
        <w:rPr>
          <w:rFonts w:ascii="Times New Roman" w:hAnsi="Times New Roman" w:cs="Times New Roman"/>
          <w:sz w:val="28"/>
          <w:szCs w:val="28"/>
        </w:rPr>
        <w:t>4</w:t>
      </w:r>
      <w:r w:rsidR="000A0298" w:rsidRPr="002B3919">
        <w:rPr>
          <w:rFonts w:ascii="Times New Roman" w:hAnsi="Times New Roman" w:cs="Times New Roman"/>
          <w:sz w:val="28"/>
          <w:szCs w:val="28"/>
        </w:rPr>
        <w:t>. Субсидия перечисляется управлением на счет получателя субсидии в следующем порядке: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первый транш в размере 25% от суммы субсидии предоставляется в течение 10 рабочих дней со дня заключения соглашения;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второй и последующие транши в размере 25% от суммы субсидии предо</w:t>
      </w:r>
      <w:r w:rsidRPr="002B3919">
        <w:rPr>
          <w:rFonts w:ascii="Times New Roman" w:hAnsi="Times New Roman" w:cs="Times New Roman"/>
          <w:sz w:val="28"/>
          <w:szCs w:val="28"/>
        </w:rPr>
        <w:lastRenderedPageBreak/>
        <w:t>ставляются ежеквартально, не позднее последнего дня последнего месяца квартала, предшествующего кварталу, на который предоставляется субсидия.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Субсидия подлежит казначейскому сопровождению в соответствии с законом Астраханской области о бюджете Астраханской области и </w:t>
      </w:r>
      <w:hyperlink r:id="rId16">
        <w:r w:rsidRPr="002B391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B3919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сопровождения, осуществляемого Федеральным казначейством, утвержденными </w:t>
      </w:r>
      <w:r w:rsidR="00DF47A7">
        <w:rPr>
          <w:rFonts w:ascii="Times New Roman" w:hAnsi="Times New Roman" w:cs="Times New Roman"/>
          <w:sz w:val="28"/>
          <w:szCs w:val="28"/>
        </w:rPr>
        <w:t>п</w:t>
      </w:r>
      <w:r w:rsidRPr="002B391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24.11.2021 </w:t>
      </w:r>
      <w:r w:rsidR="00124112" w:rsidRPr="002B3919">
        <w:rPr>
          <w:rFonts w:ascii="Times New Roman" w:hAnsi="Times New Roman" w:cs="Times New Roman"/>
          <w:sz w:val="28"/>
          <w:szCs w:val="28"/>
        </w:rPr>
        <w:t>№</w:t>
      </w:r>
      <w:r w:rsidRPr="002B3919">
        <w:rPr>
          <w:rFonts w:ascii="Times New Roman" w:hAnsi="Times New Roman" w:cs="Times New Roman"/>
          <w:sz w:val="28"/>
          <w:szCs w:val="28"/>
        </w:rPr>
        <w:t xml:space="preserve"> 2024.</w:t>
      </w:r>
    </w:p>
    <w:p w:rsidR="000A0298" w:rsidRPr="002B3919" w:rsidRDefault="002B3919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3.5</w:t>
      </w:r>
      <w:r w:rsidR="000A0298" w:rsidRPr="002B3919">
        <w:rPr>
          <w:rFonts w:ascii="Times New Roman" w:hAnsi="Times New Roman" w:cs="Times New Roman"/>
          <w:sz w:val="28"/>
          <w:szCs w:val="28"/>
        </w:rPr>
        <w:t>. Обязательными условиями предоставления субсидии, включаемыми в соглашение, являются: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- согласие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управлением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Астраханской области соблюдения порядка и условий предоставления субсидии в соответствии со </w:t>
      </w:r>
      <w:hyperlink r:id="rId17">
        <w:r w:rsidRPr="002B3919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2B391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2B391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2B391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запрет на приобретение заявителем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соблюдение заявителем обязательства не совершать по счету, на который перечислены средства субсидии, операций, не связанных с распоряжением указанными средствами (за исключением операций, связанных с оплатой услуг по открытию и ведению указанного счета, осуществляемых за счет собственных средств заявителя), а также операций по переводу средств субсидии на иные счета заявителя;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</w:t>
      </w:r>
      <w:r w:rsidR="002B3919" w:rsidRPr="002B3919">
        <w:rPr>
          <w:rFonts w:ascii="Times New Roman" w:hAnsi="Times New Roman" w:cs="Times New Roman"/>
          <w:sz w:val="28"/>
          <w:szCs w:val="28"/>
        </w:rPr>
        <w:t>;</w:t>
      </w:r>
    </w:p>
    <w:p w:rsidR="002B3919" w:rsidRPr="002B3919" w:rsidRDefault="002B3919" w:rsidP="002B3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- согласование новых условий соглашения или расторжение соглашения при </w:t>
      </w:r>
      <w:proofErr w:type="spellStart"/>
      <w:r w:rsidRPr="002B391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агентству ранее доведенных лимитов бюджетных обязательств, указанных в </w:t>
      </w:r>
      <w:hyperlink r:id="rId19" w:history="1">
        <w:r w:rsidRPr="002B3919">
          <w:rPr>
            <w:rFonts w:ascii="Times New Roman" w:hAnsi="Times New Roman" w:cs="Times New Roman"/>
            <w:sz w:val="28"/>
            <w:szCs w:val="28"/>
          </w:rPr>
          <w:t>пункте 1.</w:t>
        </w:r>
        <w:r w:rsidR="00022BCA">
          <w:rPr>
            <w:rFonts w:ascii="Times New Roman" w:hAnsi="Times New Roman" w:cs="Times New Roman"/>
            <w:sz w:val="28"/>
            <w:szCs w:val="28"/>
          </w:rPr>
          <w:t>4</w:t>
        </w:r>
        <w:r w:rsidRPr="002B3919">
          <w:rPr>
            <w:rFonts w:ascii="Times New Roman" w:hAnsi="Times New Roman" w:cs="Times New Roman"/>
            <w:sz w:val="28"/>
            <w:szCs w:val="28"/>
          </w:rPr>
          <w:t xml:space="preserve"> раздела 1</w:t>
        </w:r>
      </w:hyperlink>
      <w:r w:rsidRPr="002B3919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соглашении, а также при уменьшении значения результата предоставления субсидии – в случае возникновения обстоятельств, приводящих к невозможности достижения значения результата предоставления субсидии.</w:t>
      </w:r>
    </w:p>
    <w:p w:rsidR="000A0298" w:rsidRDefault="002B3919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A0298" w:rsidRPr="002B3919">
        <w:rPr>
          <w:rFonts w:ascii="Times New Roman" w:hAnsi="Times New Roman" w:cs="Times New Roman"/>
          <w:sz w:val="28"/>
          <w:szCs w:val="28"/>
        </w:rPr>
        <w:t>.</w:t>
      </w:r>
      <w:r w:rsidRPr="002B3919">
        <w:rPr>
          <w:rFonts w:ascii="Times New Roman" w:hAnsi="Times New Roman" w:cs="Times New Roman"/>
          <w:sz w:val="28"/>
          <w:szCs w:val="28"/>
        </w:rPr>
        <w:t>6</w:t>
      </w:r>
      <w:r w:rsidR="000A0298" w:rsidRPr="002B3919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исполнение получателем субсидии государственного заказа в полном объеме на 31 декабря года предоставления субсидии.</w:t>
      </w:r>
    </w:p>
    <w:p w:rsidR="00B92729" w:rsidRPr="00271588" w:rsidRDefault="00B92729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0298" w:rsidRPr="002B3919" w:rsidRDefault="007B704C" w:rsidP="00DC28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4</w:t>
      </w:r>
      <w:r w:rsidR="000A0298" w:rsidRPr="002B3919">
        <w:rPr>
          <w:rFonts w:ascii="Times New Roman" w:hAnsi="Times New Roman" w:cs="Times New Roman"/>
          <w:b w:val="0"/>
          <w:sz w:val="28"/>
          <w:szCs w:val="28"/>
        </w:rPr>
        <w:t>. Требование к отчетности</w:t>
      </w:r>
    </w:p>
    <w:p w:rsidR="00492570" w:rsidRPr="002B3919" w:rsidRDefault="00492570" w:rsidP="00DC28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Получатель субсидии обязан ежеквартально, до 10-го числа месяца, следующего за отчетным периодом, представлять в управление по формам, определенным типовой формой соглашения, установленной министерством финансов Астраханской области, отчеты: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о достижении значений результатов предоставления субсидии;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- об осуществлении расходов, источником финансового обеспечения которых является субсидия.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Управление вправе устанавливать в соглашении сроки и формы представления получателями субсидии дополнительной отчетности.</w:t>
      </w: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298" w:rsidRPr="002B3919" w:rsidRDefault="007B704C" w:rsidP="00DC28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5</w:t>
      </w:r>
      <w:r w:rsidR="000A0298" w:rsidRPr="002B3919">
        <w:rPr>
          <w:rFonts w:ascii="Times New Roman" w:hAnsi="Times New Roman" w:cs="Times New Roman"/>
          <w:b w:val="0"/>
          <w:sz w:val="28"/>
          <w:szCs w:val="28"/>
        </w:rPr>
        <w:t>. Требование об осуществлении контроля за соблюдением</w:t>
      </w:r>
    </w:p>
    <w:p w:rsidR="000A0298" w:rsidRPr="002B3919" w:rsidRDefault="000A0298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условий и порядка предоставления субсидий</w:t>
      </w:r>
    </w:p>
    <w:p w:rsidR="000A0298" w:rsidRPr="002B3919" w:rsidRDefault="000A0298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3919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</w:p>
    <w:p w:rsidR="00492570" w:rsidRPr="002B3919" w:rsidRDefault="00492570" w:rsidP="00DC2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0298" w:rsidRPr="002B3919" w:rsidRDefault="002B3919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5</w:t>
      </w:r>
      <w:r w:rsidR="000A0298" w:rsidRPr="002B3919">
        <w:rPr>
          <w:rFonts w:ascii="Times New Roman" w:hAnsi="Times New Roman" w:cs="Times New Roman"/>
          <w:sz w:val="28"/>
          <w:szCs w:val="28"/>
        </w:rPr>
        <w:t>.1. Управление осуществляет проверку соблюдения получателями субсидии 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порядка и условий предоставления субсидии, в том числе в части достижения результата предоставления субсидии в соответствии с бюджетным законодательством Российской Федерации и законодательством Астраханской области.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Астраханской области осуществляют проверки в соответствии со </w:t>
      </w:r>
      <w:hyperlink r:id="rId20">
        <w:r w:rsidRPr="002B3919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2B3919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2B391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2B391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0A0298" w:rsidRPr="002B3919" w:rsidRDefault="002B3919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5</w:t>
      </w:r>
      <w:r w:rsidR="000A0298" w:rsidRPr="002B3919">
        <w:rPr>
          <w:rFonts w:ascii="Times New Roman" w:hAnsi="Times New Roman" w:cs="Times New Roman"/>
          <w:sz w:val="28"/>
          <w:szCs w:val="28"/>
        </w:rPr>
        <w:t>.2. Получатель субсидии обязан по запросу управления и (или) органов государственного финансового контроля Астраханской области направлять (представлять) документы и информацию, необходимые для осуществления контроля, в течение 10 рабочих дней со дня получения указанного запроса.</w:t>
      </w:r>
    </w:p>
    <w:p w:rsidR="000A0298" w:rsidRPr="002B3919" w:rsidRDefault="002B3919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5</w:t>
      </w:r>
      <w:r w:rsidR="000A0298" w:rsidRPr="002B3919">
        <w:rPr>
          <w:rFonts w:ascii="Times New Roman" w:hAnsi="Times New Roman" w:cs="Times New Roman"/>
          <w:sz w:val="28"/>
          <w:szCs w:val="28"/>
        </w:rPr>
        <w:t xml:space="preserve">.3. В случае выявления управлением фактов нарушения получателем субсидии условий предоставления субсидии, установленных настоящим Порядком и соглашением (далее - факты), или получения от органа государственного финансового контроля Астраханской области информации о фактах, а также в случае </w:t>
      </w:r>
      <w:proofErr w:type="spellStart"/>
      <w:r w:rsidR="000A0298" w:rsidRPr="002B391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A0298" w:rsidRPr="002B3919">
        <w:rPr>
          <w:rFonts w:ascii="Times New Roman" w:hAnsi="Times New Roman" w:cs="Times New Roman"/>
          <w:sz w:val="28"/>
          <w:szCs w:val="28"/>
        </w:rPr>
        <w:t xml:space="preserve"> значений результатов использования субсидии, указанных в соглашении, управление в течение 10 рабочих дней со дня выявления указанных </w:t>
      </w:r>
      <w:r w:rsidR="000A0298" w:rsidRPr="002B3919">
        <w:rPr>
          <w:rFonts w:ascii="Times New Roman" w:hAnsi="Times New Roman" w:cs="Times New Roman"/>
          <w:sz w:val="28"/>
          <w:szCs w:val="28"/>
        </w:rPr>
        <w:lastRenderedPageBreak/>
        <w:t xml:space="preserve">фактов (поступления информации о фактах), </w:t>
      </w:r>
      <w:proofErr w:type="spellStart"/>
      <w:r w:rsidR="000A0298" w:rsidRPr="002B391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A0298" w:rsidRPr="002B3919">
        <w:rPr>
          <w:rFonts w:ascii="Times New Roman" w:hAnsi="Times New Roman" w:cs="Times New Roman"/>
          <w:sz w:val="28"/>
          <w:szCs w:val="28"/>
        </w:rPr>
        <w:t xml:space="preserve"> значений результатов использования субсидии направляет получателю субсидии требование об обеспечении возврата субсидии в бюджет Астраханской области.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 предоставления субсидии, установленных настоящим Порядком, в том числе указания в документах получателя субсидии недостоверных сведений (за исключением случая </w:t>
      </w:r>
      <w:proofErr w:type="spellStart"/>
      <w:r w:rsidRPr="002B391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 и показателей, необходимых для достижения результата предоставления субсидии), возврат субсидии осуществляется в полном объеме.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 xml:space="preserve">Объем средств предоставленной субсидии, подлежащий возврату в бюджет Астраханской области в случае </w:t>
      </w:r>
      <w:proofErr w:type="spellStart"/>
      <w:r w:rsidRPr="002B391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субсидии, рассчитывается по формуле:</w:t>
      </w: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298" w:rsidRPr="002B3919" w:rsidRDefault="000A0298" w:rsidP="00DC2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V</w:t>
      </w:r>
      <w:r w:rsidRPr="002B391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B3919">
        <w:rPr>
          <w:rFonts w:ascii="Times New Roman" w:hAnsi="Times New Roman" w:cs="Times New Roman"/>
          <w:sz w:val="28"/>
          <w:szCs w:val="28"/>
        </w:rPr>
        <w:t xml:space="preserve"> = V субсидии x ((</w:t>
      </w:r>
      <w:proofErr w:type="spellStart"/>
      <w:r w:rsidRPr="002B3919">
        <w:rPr>
          <w:rFonts w:ascii="Times New Roman" w:hAnsi="Times New Roman" w:cs="Times New Roman"/>
          <w:sz w:val="28"/>
          <w:szCs w:val="28"/>
        </w:rPr>
        <w:t>Rp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B3919">
        <w:rPr>
          <w:rFonts w:ascii="Times New Roman" w:hAnsi="Times New Roman" w:cs="Times New Roman"/>
          <w:sz w:val="28"/>
          <w:szCs w:val="28"/>
        </w:rPr>
        <w:t>Rf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2B3919">
        <w:rPr>
          <w:rFonts w:ascii="Times New Roman" w:hAnsi="Times New Roman" w:cs="Times New Roman"/>
          <w:sz w:val="28"/>
          <w:szCs w:val="28"/>
        </w:rPr>
        <w:t>Rp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>),</w:t>
      </w: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где: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V субсидии - объем субсидии, предоставленной получателю субсидии в отчетном финансовом году;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919">
        <w:rPr>
          <w:rFonts w:ascii="Times New Roman" w:hAnsi="Times New Roman" w:cs="Times New Roman"/>
          <w:sz w:val="28"/>
          <w:szCs w:val="28"/>
        </w:rPr>
        <w:t>Rp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 xml:space="preserve"> - планируемое значение результата предоставления субсидии;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919">
        <w:rPr>
          <w:rFonts w:ascii="Times New Roman" w:hAnsi="Times New Roman" w:cs="Times New Roman"/>
          <w:sz w:val="28"/>
          <w:szCs w:val="28"/>
        </w:rPr>
        <w:t>Rf</w:t>
      </w:r>
      <w:proofErr w:type="spellEnd"/>
      <w:r w:rsidRPr="002B3919">
        <w:rPr>
          <w:rFonts w:ascii="Times New Roman" w:hAnsi="Times New Roman" w:cs="Times New Roman"/>
          <w:sz w:val="28"/>
          <w:szCs w:val="28"/>
        </w:rPr>
        <w:t xml:space="preserve"> - достигнутое значение результата предоставления субсидии.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Возврат субсидии осуществляется получателем субсидии в течение 14 рабочих дней со дня получения требования об обеспечении возврата субсидии в бюджет Астраханской области.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В случае отказа получателя субсидии добровольно возвратить субсидию ее возврат в бюджет Астраханской области осуществляется управлением в судебном порядке.</w:t>
      </w:r>
    </w:p>
    <w:p w:rsidR="000A0298" w:rsidRPr="002B3919" w:rsidRDefault="002B3919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5</w:t>
      </w:r>
      <w:r w:rsidR="000A0298" w:rsidRPr="002B3919">
        <w:rPr>
          <w:rFonts w:ascii="Times New Roman" w:hAnsi="Times New Roman" w:cs="Times New Roman"/>
          <w:sz w:val="28"/>
          <w:szCs w:val="28"/>
        </w:rPr>
        <w:t>.4. В случае образования не использованного в отчетном финансовом году остатка субсидии он подлежит возврату в бюджет Астраханской области не позднее 1 февраля года, следующего за годом предоставления субсидии.</w:t>
      </w:r>
    </w:p>
    <w:p w:rsidR="000A0298" w:rsidRPr="002B3919" w:rsidRDefault="000A0298" w:rsidP="00DC2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919">
        <w:rPr>
          <w:rFonts w:ascii="Times New Roman" w:hAnsi="Times New Roman" w:cs="Times New Roman"/>
          <w:sz w:val="28"/>
          <w:szCs w:val="28"/>
        </w:rPr>
        <w:t>Положения о возврате остатка субсидии, установленные настоящим пунктом, подлежат включению в соглашение.</w:t>
      </w:r>
    </w:p>
    <w:p w:rsidR="000A0298" w:rsidRPr="002B3919" w:rsidRDefault="000A0298" w:rsidP="00DC2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298" w:rsidRPr="002B3919" w:rsidRDefault="000A0298" w:rsidP="002B3919">
      <w:pPr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0A0298" w:rsidRPr="002B3919" w:rsidSect="002B3919">
      <w:headerReference w:type="default" r:id="rId2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5D" w:rsidRDefault="00D1665D" w:rsidP="002B3919">
      <w:pPr>
        <w:spacing w:after="0" w:line="240" w:lineRule="auto"/>
      </w:pPr>
      <w:r>
        <w:separator/>
      </w:r>
    </w:p>
  </w:endnote>
  <w:endnote w:type="continuationSeparator" w:id="0">
    <w:p w:rsidR="00D1665D" w:rsidRDefault="00D1665D" w:rsidP="002B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5D" w:rsidRDefault="00D1665D" w:rsidP="002B3919">
      <w:pPr>
        <w:spacing w:after="0" w:line="240" w:lineRule="auto"/>
      </w:pPr>
      <w:r>
        <w:separator/>
      </w:r>
    </w:p>
  </w:footnote>
  <w:footnote w:type="continuationSeparator" w:id="0">
    <w:p w:rsidR="00D1665D" w:rsidRDefault="00D1665D" w:rsidP="002B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187653"/>
      <w:docPartObj>
        <w:docPartGallery w:val="Page Numbers (Top of Page)"/>
        <w:docPartUnique/>
      </w:docPartObj>
    </w:sdtPr>
    <w:sdtEndPr/>
    <w:sdtContent>
      <w:p w:rsidR="002B3919" w:rsidRDefault="002B39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DAF">
          <w:rPr>
            <w:noProof/>
          </w:rPr>
          <w:t>2</w:t>
        </w:r>
        <w:r>
          <w:fldChar w:fldCharType="end"/>
        </w:r>
      </w:p>
    </w:sdtContent>
  </w:sdt>
  <w:p w:rsidR="002B3919" w:rsidRDefault="002B39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676351"/>
      <w:docPartObj>
        <w:docPartGallery w:val="Page Numbers (Top of Page)"/>
        <w:docPartUnique/>
      </w:docPartObj>
    </w:sdtPr>
    <w:sdtEndPr/>
    <w:sdtContent>
      <w:p w:rsidR="002B3919" w:rsidRDefault="002B39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3CC">
          <w:rPr>
            <w:noProof/>
          </w:rPr>
          <w:t>4</w:t>
        </w:r>
        <w:r>
          <w:fldChar w:fldCharType="end"/>
        </w:r>
      </w:p>
    </w:sdtContent>
  </w:sdt>
  <w:p w:rsidR="002B3919" w:rsidRDefault="002B391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3913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3919" w:rsidRPr="008977F3" w:rsidRDefault="002B3919">
        <w:pPr>
          <w:pStyle w:val="a6"/>
          <w:jc w:val="center"/>
          <w:rPr>
            <w:rFonts w:ascii="Times New Roman" w:hAnsi="Times New Roman" w:cs="Times New Roman"/>
          </w:rPr>
        </w:pPr>
        <w:r w:rsidRPr="008977F3">
          <w:rPr>
            <w:rFonts w:ascii="Times New Roman" w:hAnsi="Times New Roman" w:cs="Times New Roman"/>
          </w:rPr>
          <w:fldChar w:fldCharType="begin"/>
        </w:r>
        <w:r w:rsidRPr="008977F3">
          <w:rPr>
            <w:rFonts w:ascii="Times New Roman" w:hAnsi="Times New Roman" w:cs="Times New Roman"/>
          </w:rPr>
          <w:instrText>PAGE   \* MERGEFORMAT</w:instrText>
        </w:r>
        <w:r w:rsidRPr="008977F3">
          <w:rPr>
            <w:rFonts w:ascii="Times New Roman" w:hAnsi="Times New Roman" w:cs="Times New Roman"/>
          </w:rPr>
          <w:fldChar w:fldCharType="separate"/>
        </w:r>
        <w:r w:rsidR="008B3DAF">
          <w:rPr>
            <w:rFonts w:ascii="Times New Roman" w:hAnsi="Times New Roman" w:cs="Times New Roman"/>
            <w:noProof/>
          </w:rPr>
          <w:t>9</w:t>
        </w:r>
        <w:r w:rsidRPr="008977F3">
          <w:rPr>
            <w:rFonts w:ascii="Times New Roman" w:hAnsi="Times New Roman" w:cs="Times New Roman"/>
          </w:rPr>
          <w:fldChar w:fldCharType="end"/>
        </w:r>
      </w:p>
    </w:sdtContent>
  </w:sdt>
  <w:p w:rsidR="002B3919" w:rsidRDefault="002B39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23DDE"/>
    <w:multiLevelType w:val="hybridMultilevel"/>
    <w:tmpl w:val="EC564870"/>
    <w:lvl w:ilvl="0" w:tplc="DC983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427FBC"/>
    <w:multiLevelType w:val="hybridMultilevel"/>
    <w:tmpl w:val="D2767188"/>
    <w:lvl w:ilvl="0" w:tplc="CC580B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98"/>
    <w:rsid w:val="00022BCA"/>
    <w:rsid w:val="00041CEB"/>
    <w:rsid w:val="00070EC3"/>
    <w:rsid w:val="000A0298"/>
    <w:rsid w:val="000F07B9"/>
    <w:rsid w:val="00124112"/>
    <w:rsid w:val="00200763"/>
    <w:rsid w:val="0021652E"/>
    <w:rsid w:val="00271588"/>
    <w:rsid w:val="00287B32"/>
    <w:rsid w:val="002B3919"/>
    <w:rsid w:val="002F1CFD"/>
    <w:rsid w:val="002F1EA6"/>
    <w:rsid w:val="00356443"/>
    <w:rsid w:val="00370613"/>
    <w:rsid w:val="00375164"/>
    <w:rsid w:val="003A071B"/>
    <w:rsid w:val="003A764A"/>
    <w:rsid w:val="004457B4"/>
    <w:rsid w:val="00445807"/>
    <w:rsid w:val="00492570"/>
    <w:rsid w:val="00494707"/>
    <w:rsid w:val="00571134"/>
    <w:rsid w:val="0059159E"/>
    <w:rsid w:val="006307A2"/>
    <w:rsid w:val="007031DB"/>
    <w:rsid w:val="0071581F"/>
    <w:rsid w:val="0073651C"/>
    <w:rsid w:val="00763144"/>
    <w:rsid w:val="00770A64"/>
    <w:rsid w:val="00780A62"/>
    <w:rsid w:val="007B704C"/>
    <w:rsid w:val="00812AD7"/>
    <w:rsid w:val="00822FF0"/>
    <w:rsid w:val="008977F3"/>
    <w:rsid w:val="008B3DAF"/>
    <w:rsid w:val="009773CC"/>
    <w:rsid w:val="009A180B"/>
    <w:rsid w:val="009B6EDF"/>
    <w:rsid w:val="009E1445"/>
    <w:rsid w:val="009E3FD3"/>
    <w:rsid w:val="009F7A86"/>
    <w:rsid w:val="00A45F62"/>
    <w:rsid w:val="00A75BA2"/>
    <w:rsid w:val="00AB39A7"/>
    <w:rsid w:val="00AD3693"/>
    <w:rsid w:val="00B021BB"/>
    <w:rsid w:val="00B237C4"/>
    <w:rsid w:val="00B92729"/>
    <w:rsid w:val="00BE5AA1"/>
    <w:rsid w:val="00CA0A14"/>
    <w:rsid w:val="00CE2BE6"/>
    <w:rsid w:val="00D1665D"/>
    <w:rsid w:val="00DC2882"/>
    <w:rsid w:val="00DF47A7"/>
    <w:rsid w:val="00E02DEF"/>
    <w:rsid w:val="00F217DB"/>
    <w:rsid w:val="00F23567"/>
    <w:rsid w:val="00FB75A7"/>
    <w:rsid w:val="00FD72FF"/>
    <w:rsid w:val="00FE21FB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003A8-4604-4A8C-A327-11D4302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2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02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02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4457B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04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3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919"/>
  </w:style>
  <w:style w:type="paragraph" w:styleId="a8">
    <w:name w:val="footer"/>
    <w:basedOn w:val="a"/>
    <w:link w:val="a9"/>
    <w:uiPriority w:val="99"/>
    <w:unhideWhenUsed/>
    <w:rsid w:val="002B3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057EE9C5BC228F9574783F2848256D1AE80EB4DFD460768F2F38543EEBF1D1AF2BFD4D313923169110BABA06BEFdCF" TargetMode="External"/><Relationship Id="rId18" Type="http://schemas.openxmlformats.org/officeDocument/2006/relationships/hyperlink" Target="consultantplus://offline/ref=7057EE9C5BC228F9574783F2848256D1A98BE047F8410768F2F38543EEBF1D1AE0BF8CDD16942D624244EDF564FD47710DE9B105A193E2d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057EE9C5BC228F9574783F2848256D1A98BE047F8410768F2F38543EEBF1D1AE0BF8CDD16942D624244EDF564FD47710DE9B105A193E2dB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57EE9C5BC228F9574783F2848256D1A98BE047F8410768F2F38543EEBF1D1AE0BF8CDF11952C60131EFDF12DAA4E6D09F0AF00BF9328BAE7d8F" TargetMode="External"/><Relationship Id="rId17" Type="http://schemas.openxmlformats.org/officeDocument/2006/relationships/hyperlink" Target="consultantplus://offline/ref=7057EE9C5BC228F9574783F2848256D1A98BE047F8410768F2F38543EEBF1D1AE0BF8CDD16962B624244EDF564FD47710DE9B105A193E2dB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57EE9C5BC228F9574783F2848256D1A98BE647FF400768F2F38543EEBF1D1AE0BF8CDF11962F68171EFDF12DAA4E6D09F0AF00BF9328BAE7d8F" TargetMode="External"/><Relationship Id="rId20" Type="http://schemas.openxmlformats.org/officeDocument/2006/relationships/hyperlink" Target="consultantplus://offline/ref=7057EE9C5BC228F9574783F2848256D1A98BE047F8410768F2F38543EEBF1D1AE0BF8CDD16962B624244EDF564FD47710DE9B105A193E2d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29DF0FA09E7D7BA39575A40CDF53A1914C5333ABCDB0CAA254826A188B0FA0DED2C6F4ECA087B956E35CF9BE2V07EF" TargetMode="External"/><Relationship Id="rId19" Type="http://schemas.openxmlformats.org/officeDocument/2006/relationships/hyperlink" Target="consultantplus://offline/ref=A69B43DE1B4CC52661D9C7934AC803AFC5BD05786AC25696E5BA31F366265560DA9AEC7D675A48A291A4ACB4D7BD9BF3BD7BFB75910DD49EC7268B45l6u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57EE9C5BC228F9574783F2848256D1A98BE047F8410768F2F38543EEBF1D1AE0BF8CDF11952C601F1EFDF12DAA4E6D09F0AF00BF9328BAE7d8F" TargetMode="External"/><Relationship Id="rId14" Type="http://schemas.openxmlformats.org/officeDocument/2006/relationships/hyperlink" Target="consultantplus://offline/ref=7057EE9C5BC228F9574783F2848256D1A98BE746F3400768F2F38543EEBF1D1AE0BF8CDF11962F68101EFDF12DAA4E6D09F0AF00BF9328BAE7d8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5F91-DF2E-46D2-B38D-44E789D3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12</Pages>
  <Words>4368</Words>
  <Characters>24903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11</cp:revision>
  <cp:lastPrinted>2023-08-04T06:05:00Z</cp:lastPrinted>
  <dcterms:created xsi:type="dcterms:W3CDTF">2023-07-24T05:29:00Z</dcterms:created>
  <dcterms:modified xsi:type="dcterms:W3CDTF">2023-08-04T06:11:00Z</dcterms:modified>
</cp:coreProperties>
</file>