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DA4" w:rsidRPr="0089047E" w:rsidRDefault="00D35299" w:rsidP="00D3529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</w:pPr>
      <w:r w:rsidRPr="00D35299"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управлении делами Губернатора Астраханской о</w:t>
      </w:r>
      <w:r w:rsidRPr="0089047E"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  <w:t xml:space="preserve">бласти </w:t>
      </w:r>
    </w:p>
    <w:p w:rsidR="00D35299" w:rsidRPr="0089047E" w:rsidRDefault="00FD6F06" w:rsidP="00D3529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  <w:t>и членов их семей за 2023</w:t>
      </w:r>
      <w:r w:rsidR="00D35299" w:rsidRPr="00D35299"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  <w:t xml:space="preserve"> год</w:t>
      </w:r>
    </w:p>
    <w:p w:rsidR="00D35299" w:rsidRPr="00D35299" w:rsidRDefault="00D35299" w:rsidP="00D3529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B4256"/>
          <w:sz w:val="32"/>
          <w:szCs w:val="32"/>
          <w:lang w:eastAsia="ru-RU"/>
        </w:rPr>
      </w:pPr>
    </w:p>
    <w:p w:rsidR="004C7671" w:rsidRPr="004C7671" w:rsidRDefault="00D35299" w:rsidP="004C7671">
      <w:pPr>
        <w:autoSpaceDE w:val="0"/>
        <w:autoSpaceDN w:val="0"/>
        <w:adjustRightInd w:val="0"/>
        <w:spacing w:after="0" w:line="223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047E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r w:rsidR="004C7671" w:rsidRPr="004C7671">
        <w:rPr>
          <w:rFonts w:ascii="Times New Roman" w:eastAsia="Times New Roman" w:hAnsi="Times New Roman" w:cs="Times New Roman"/>
          <w:sz w:val="32"/>
          <w:szCs w:val="32"/>
          <w:lang w:eastAsia="ru-RU"/>
        </w:rPr>
        <w:t>осударственные гражданские служащие управления делами Губернатора Астраханской области, включенные в перечень должностей государственной гражданской службы Астраханской области, при назначении на которые граждане и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предост</w:t>
      </w:r>
      <w:r w:rsidR="00FD6F06">
        <w:rPr>
          <w:rFonts w:ascii="Times New Roman" w:eastAsia="Times New Roman" w:hAnsi="Times New Roman" w:cs="Times New Roman"/>
          <w:sz w:val="32"/>
          <w:szCs w:val="32"/>
          <w:lang w:eastAsia="ru-RU"/>
        </w:rPr>
        <w:t>авили сведения за 2023</w:t>
      </w:r>
      <w:bookmarkStart w:id="0" w:name="_GoBack"/>
      <w:bookmarkEnd w:id="0"/>
      <w:r w:rsidR="004C7671" w:rsidRPr="004C76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 в полном объеме.</w:t>
      </w:r>
    </w:p>
    <w:p w:rsidR="004C7671" w:rsidRDefault="004C7671"/>
    <w:sectPr w:rsidR="004C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F2"/>
    <w:rsid w:val="001730F2"/>
    <w:rsid w:val="00233264"/>
    <w:rsid w:val="00263803"/>
    <w:rsid w:val="004C7671"/>
    <w:rsid w:val="00546DA4"/>
    <w:rsid w:val="0089047E"/>
    <w:rsid w:val="00D35299"/>
    <w:rsid w:val="00FD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6BB0"/>
  <w15:chartTrackingRefBased/>
  <w15:docId w15:val="{CF38D001-7880-4717-ACBD-6EA00CEF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4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Федосеенко Оксана Юрьевна</dc:creator>
  <cp:keywords/>
  <dc:description/>
  <cp:lastModifiedBy>Федосеенко Оксана Юрьевна</cp:lastModifiedBy>
  <cp:revision>2</cp:revision>
  <dcterms:created xsi:type="dcterms:W3CDTF">2024-05-03T04:54:00Z</dcterms:created>
  <dcterms:modified xsi:type="dcterms:W3CDTF">2024-05-03T04:54:00Z</dcterms:modified>
</cp:coreProperties>
</file>