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7" w:rsidRDefault="00EF4407" w:rsidP="00832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Pr="00BD044E" w:rsidRDefault="0083290E" w:rsidP="00832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 w:rsidR="0083290E" w:rsidRPr="00BD044E" w:rsidRDefault="0083290E" w:rsidP="00832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83290E" w:rsidRDefault="0083290E" w:rsidP="00832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15311">
        <w:rPr>
          <w:rFonts w:ascii="Times New Roman" w:hAnsi="Times New Roman" w:cs="Times New Roman"/>
          <w:sz w:val="28"/>
          <w:szCs w:val="28"/>
        </w:rPr>
        <w:t xml:space="preserve">системе оплаты труда работников государственного </w:t>
      </w:r>
    </w:p>
    <w:p w:rsidR="0083290E" w:rsidRDefault="0083290E" w:rsidP="00832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311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311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90E" w:rsidRPr="00BD044E" w:rsidRDefault="0083290E" w:rsidP="00832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«Представительство Губернатора Астраханской области»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3290E" w:rsidRPr="00BD044E" w:rsidRDefault="0083290E" w:rsidP="008329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Default="0083290E" w:rsidP="00832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B43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 Астраханской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15311">
        <w:rPr>
          <w:rFonts w:ascii="Times New Roman" w:hAnsi="Times New Roman" w:cs="Times New Roman"/>
          <w:sz w:val="28"/>
          <w:szCs w:val="28"/>
        </w:rPr>
        <w:t xml:space="preserve">системе оплаты труда работников государственного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311">
        <w:rPr>
          <w:rFonts w:ascii="Times New Roman" w:hAnsi="Times New Roman" w:cs="Times New Roman"/>
          <w:sz w:val="28"/>
          <w:szCs w:val="28"/>
        </w:rPr>
        <w:t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«Представительство Губернатора Астраханской области»</w:t>
      </w:r>
      <w:r w:rsidRPr="00596B4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проект постановления) разработан в соответствии </w:t>
      </w:r>
      <w:r w:rsidRPr="00832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83290E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6">
        <w:r w:rsidRPr="008329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3290E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7">
        <w:r w:rsidRPr="008329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90E">
        <w:rPr>
          <w:rFonts w:ascii="Times New Roman" w:hAnsi="Times New Roman" w:cs="Times New Roman"/>
          <w:sz w:val="28"/>
          <w:szCs w:val="28"/>
        </w:rPr>
        <w:t xml:space="preserve"> Астраханской области от 09.12.2008 № 75/2008-ОЗ          «О системах оплаты труда работников государственных и муниципальных учреждений Астраханской области» Правительство Астраханской области</w:t>
      </w:r>
      <w:r w:rsidRPr="008329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44D7" w:rsidRPr="003C40E9" w:rsidRDefault="00A444D7" w:rsidP="00832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D7">
        <w:rPr>
          <w:rFonts w:ascii="Times New Roman" w:hAnsi="Times New Roman" w:cs="Times New Roman"/>
          <w:sz w:val="28"/>
          <w:szCs w:val="28"/>
        </w:rPr>
        <w:t xml:space="preserve">Казённое предприятие Астраханской области «Представительство Губернатора Астраханской области» </w:t>
      </w:r>
      <w:r w:rsidR="003C40E9">
        <w:rPr>
          <w:rFonts w:ascii="Times New Roman" w:hAnsi="Times New Roman" w:cs="Times New Roman"/>
          <w:sz w:val="28"/>
          <w:szCs w:val="28"/>
        </w:rPr>
        <w:t>подведомственное управлению делами Губернатора Астраханской области располагается</w:t>
      </w:r>
      <w:r w:rsidRPr="00A444D7">
        <w:rPr>
          <w:rFonts w:ascii="Times New Roman" w:hAnsi="Times New Roman" w:cs="Times New Roman"/>
          <w:sz w:val="28"/>
          <w:szCs w:val="28"/>
        </w:rPr>
        <w:t xml:space="preserve"> </w:t>
      </w:r>
      <w:r w:rsidR="003C40E9">
        <w:rPr>
          <w:rFonts w:ascii="Times New Roman" w:hAnsi="Times New Roman" w:cs="Times New Roman"/>
          <w:sz w:val="28"/>
          <w:szCs w:val="28"/>
        </w:rPr>
        <w:t xml:space="preserve">и </w:t>
      </w:r>
      <w:r w:rsidRPr="003C40E9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территории Москвы и Московской области. </w:t>
      </w:r>
    </w:p>
    <w:p w:rsidR="003C40E9" w:rsidRDefault="0083290E" w:rsidP="00FB1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739A1">
        <w:rPr>
          <w:rFonts w:ascii="Times New Roman" w:hAnsi="Times New Roman"/>
          <w:sz w:val="28"/>
          <w:szCs w:val="28"/>
        </w:rPr>
        <w:t xml:space="preserve"> связи с упразднением с 01.01.2025 предприятий, созданных до вступления в силу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осуществляющих деятельность на товарных рынках в Российской Федерации, </w:t>
      </w:r>
      <w:r>
        <w:rPr>
          <w:rFonts w:ascii="Times New Roman" w:hAnsi="Times New Roman"/>
          <w:sz w:val="28"/>
          <w:szCs w:val="28"/>
        </w:rPr>
        <w:t>а также</w:t>
      </w:r>
      <w:r w:rsidRPr="00973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739A1">
        <w:rPr>
          <w:rFonts w:ascii="Times New Roman" w:hAnsi="Times New Roman"/>
          <w:sz w:val="28"/>
          <w:szCs w:val="28"/>
        </w:rPr>
        <w:t xml:space="preserve">сохраняющейся необходимостью осуществления деятельности по оказанию услуг и выполнению работ, в значительной части предназначенных для государственных нужд Астраханской области, </w:t>
      </w:r>
      <w:r>
        <w:rPr>
          <w:rFonts w:ascii="Times New Roman" w:hAnsi="Times New Roman"/>
          <w:sz w:val="28"/>
          <w:szCs w:val="28"/>
        </w:rPr>
        <w:t>и</w:t>
      </w:r>
      <w:r w:rsidRPr="009739A1">
        <w:rPr>
          <w:rFonts w:ascii="Times New Roman" w:hAnsi="Times New Roman"/>
          <w:sz w:val="28"/>
          <w:szCs w:val="28"/>
        </w:rPr>
        <w:t xml:space="preserve"> в целях обеспечения реализации полномочий управления делами Губернатора Астраханской области в части организации материально-технического и транспортного обеспечения деятельности Губернатора Астраханской области, вице-губернатора – председателя Правительства Астраханской области, вице-губернатора – руководителя администрации Губернатора Астраханской области, заместителя председателя Правительства Астраханской области во время их пребывания в Москве</w:t>
      </w:r>
      <w:r w:rsidRPr="0083290E">
        <w:rPr>
          <w:sz w:val="28"/>
          <w:szCs w:val="28"/>
        </w:rPr>
        <w:t xml:space="preserve"> </w:t>
      </w:r>
      <w:r w:rsidRPr="0083290E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EF4407">
        <w:rPr>
          <w:rFonts w:ascii="Times New Roman" w:hAnsi="Times New Roman" w:cs="Times New Roman"/>
          <w:sz w:val="28"/>
          <w:szCs w:val="28"/>
        </w:rPr>
        <w:t>о реорганизации в форме преобразования</w:t>
      </w:r>
      <w:r w:rsidRPr="0083290E">
        <w:rPr>
          <w:rFonts w:ascii="Times New Roman" w:hAnsi="Times New Roman" w:cs="Times New Roman"/>
          <w:sz w:val="28"/>
          <w:szCs w:val="28"/>
        </w:rPr>
        <w:t xml:space="preserve"> </w:t>
      </w:r>
      <w:r w:rsidR="00EF4407">
        <w:rPr>
          <w:rFonts w:ascii="Times New Roman" w:hAnsi="Times New Roman" w:cs="Times New Roman"/>
          <w:sz w:val="28"/>
          <w:szCs w:val="28"/>
        </w:rPr>
        <w:t>(</w:t>
      </w:r>
      <w:r w:rsidRPr="0083290E">
        <w:rPr>
          <w:rFonts w:ascii="Times New Roman" w:hAnsi="Times New Roman" w:cs="Times New Roman"/>
          <w:sz w:val="28"/>
          <w:szCs w:val="28"/>
        </w:rPr>
        <w:t>изменение вида</w:t>
      </w:r>
      <w:r w:rsidR="00EF4407">
        <w:rPr>
          <w:rFonts w:ascii="Times New Roman" w:hAnsi="Times New Roman" w:cs="Times New Roman"/>
          <w:sz w:val="28"/>
          <w:szCs w:val="28"/>
        </w:rPr>
        <w:t>)</w:t>
      </w:r>
      <w:r w:rsidRPr="0083290E">
        <w:rPr>
          <w:rFonts w:ascii="Times New Roman" w:hAnsi="Times New Roman" w:cs="Times New Roman"/>
          <w:sz w:val="28"/>
          <w:szCs w:val="28"/>
        </w:rPr>
        <w:t xml:space="preserve"> казённого предприятия Астраханской области «Представительство Губернатора Астраханской области» на </w:t>
      </w:r>
      <w:r w:rsidR="003C40E9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83290E">
        <w:rPr>
          <w:rFonts w:ascii="Times New Roman" w:hAnsi="Times New Roman" w:cs="Times New Roman"/>
          <w:sz w:val="28"/>
          <w:szCs w:val="28"/>
        </w:rPr>
        <w:t>казённое учреждение Астраханской области «Представительство Губернатора Астраханской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407" w:rsidRPr="00CD6234" w:rsidRDefault="0083290E" w:rsidP="00EF4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0E">
        <w:rPr>
          <w:rFonts w:ascii="Times New Roman" w:eastAsia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EF44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4407" w:rsidRPr="00CD6234">
        <w:rPr>
          <w:rFonts w:ascii="Times New Roman" w:hAnsi="Times New Roman" w:cs="Times New Roman"/>
          <w:sz w:val="28"/>
          <w:szCs w:val="28"/>
        </w:rPr>
        <w:t xml:space="preserve">становить </w:t>
      </w:r>
      <w:hyperlink w:anchor="P42">
        <w:r w:rsidR="00EF4407" w:rsidRPr="00CD6234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="00EF4407" w:rsidRPr="00CD6234">
        <w:rPr>
          <w:rFonts w:ascii="Times New Roman" w:hAnsi="Times New Roman" w:cs="Times New Roman"/>
          <w:sz w:val="28"/>
          <w:szCs w:val="28"/>
        </w:rPr>
        <w:t xml:space="preserve"> должностных окладов работников государственного казенного учреждения Астраханской области </w:t>
      </w:r>
      <w:r w:rsidR="00EF4407">
        <w:rPr>
          <w:rFonts w:ascii="Times New Roman" w:hAnsi="Times New Roman" w:cs="Times New Roman"/>
          <w:sz w:val="28"/>
          <w:szCs w:val="28"/>
        </w:rPr>
        <w:t xml:space="preserve">«Представительство Губернатора Астраханской области», </w:t>
      </w:r>
      <w:r w:rsidR="00EF4407" w:rsidRPr="00CD6234">
        <w:rPr>
          <w:rFonts w:ascii="Times New Roman" w:hAnsi="Times New Roman" w:cs="Times New Roman"/>
          <w:sz w:val="28"/>
          <w:szCs w:val="28"/>
        </w:rPr>
        <w:t xml:space="preserve"> </w:t>
      </w:r>
      <w:r w:rsidR="00EF4407">
        <w:rPr>
          <w:rFonts w:ascii="Times New Roman" w:hAnsi="Times New Roman" w:cs="Times New Roman"/>
          <w:sz w:val="28"/>
          <w:szCs w:val="28"/>
        </w:rPr>
        <w:t>у</w:t>
      </w:r>
      <w:r w:rsidR="00EF4407" w:rsidRPr="00CD6234">
        <w:rPr>
          <w:rFonts w:ascii="Times New Roman" w:hAnsi="Times New Roman" w:cs="Times New Roman"/>
          <w:sz w:val="28"/>
          <w:szCs w:val="28"/>
        </w:rPr>
        <w:t xml:space="preserve">твердить  </w:t>
      </w:r>
      <w:hyperlink w:anchor="P103">
        <w:r w:rsidR="00EF4407" w:rsidRPr="00CD623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F4407" w:rsidRPr="00CD6234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государственного казенного учреждения Астраханской области </w:t>
      </w:r>
      <w:r w:rsidR="00EF4407">
        <w:rPr>
          <w:rFonts w:ascii="Times New Roman" w:hAnsi="Times New Roman" w:cs="Times New Roman"/>
          <w:sz w:val="28"/>
          <w:szCs w:val="28"/>
        </w:rPr>
        <w:t xml:space="preserve">«Представительство Губернатора Астраханской области» и </w:t>
      </w:r>
      <w:r w:rsidR="00EF4407" w:rsidRPr="00CD6234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3">
        <w:r w:rsidR="00EF4407" w:rsidRPr="00CD623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F4407" w:rsidRPr="00CD6234">
        <w:rPr>
          <w:rFonts w:ascii="Times New Roman" w:hAnsi="Times New Roman" w:cs="Times New Roman"/>
          <w:sz w:val="28"/>
          <w:szCs w:val="28"/>
        </w:rPr>
        <w:t xml:space="preserve"> выплаты ежемесячной надбавки за выслугу лет к окладу (должностному окладу) работникам государственного казенного учреждения Астраханской области </w:t>
      </w:r>
      <w:r w:rsidR="00EF4407">
        <w:rPr>
          <w:rFonts w:ascii="Times New Roman" w:hAnsi="Times New Roman" w:cs="Times New Roman"/>
          <w:sz w:val="28"/>
          <w:szCs w:val="28"/>
        </w:rPr>
        <w:t>«Представительство Губернатора Астраханской области»</w:t>
      </w:r>
      <w:r w:rsidR="00EF4407" w:rsidRPr="00CD6234">
        <w:rPr>
          <w:rFonts w:ascii="Times New Roman" w:hAnsi="Times New Roman" w:cs="Times New Roman"/>
          <w:sz w:val="28"/>
          <w:szCs w:val="28"/>
        </w:rPr>
        <w:t>.</w:t>
      </w:r>
    </w:p>
    <w:p w:rsidR="0083290E" w:rsidRPr="00BD044E" w:rsidRDefault="0083290E" w:rsidP="00832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Принятие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не потребует внесения изменений в нормативные правовые акты Астраханской области, в том числе признания их утратившими силу.</w:t>
      </w:r>
    </w:p>
    <w:p w:rsidR="0083290E" w:rsidRPr="00BD044E" w:rsidRDefault="0083290E" w:rsidP="00832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принятием проекта постановления </w:t>
      </w:r>
      <w:r w:rsidR="00FB1590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не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потребуется выделение дополнительных денежных средств из бюджета Астраханской области.</w:t>
      </w:r>
    </w:p>
    <w:p w:rsidR="0083290E" w:rsidRPr="00BD044E" w:rsidRDefault="0083290E" w:rsidP="00832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постановления отсутствуют </w:t>
      </w:r>
      <w:proofErr w:type="spell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оложения, способствующие возникновению рисков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положения, вводящие избыточные обязанности, запреты и ограничения для субъектов предпринимательской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иной экономической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A444D7">
        <w:rPr>
          <w:rFonts w:ascii="Times New Roman" w:eastAsia="Times New Roman" w:hAnsi="Times New Roman"/>
          <w:sz w:val="28"/>
          <w:szCs w:val="28"/>
          <w:lang w:eastAsia="ru-RU"/>
        </w:rPr>
        <w:t>иной экономической деятельности,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83290E" w:rsidRPr="00BD044E" w:rsidRDefault="0083290E" w:rsidP="008329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размещен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846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управления делами Губернатора Астраханской области (агентства Астраханской области)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портале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независимой антикоррупционной экспертизы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290E" w:rsidRDefault="0083290E" w:rsidP="00832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Default="0083290E" w:rsidP="00832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Default="0083290E" w:rsidP="00832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Pr="00BD044E" w:rsidRDefault="0083290E" w:rsidP="00832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83290E" w:rsidRPr="00BD044E" w:rsidRDefault="0083290E" w:rsidP="0083290E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Астраханской </w:t>
      </w:r>
      <w:proofErr w:type="gram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 xml:space="preserve">Д.В. </w:t>
      </w:r>
      <w:proofErr w:type="spellStart"/>
      <w:r w:rsidRPr="00BD044E">
        <w:rPr>
          <w:rFonts w:ascii="Times New Roman" w:eastAsia="Times New Roman" w:hAnsi="Times New Roman"/>
          <w:sz w:val="28"/>
          <w:szCs w:val="28"/>
          <w:lang w:eastAsia="ru-RU"/>
        </w:rPr>
        <w:t>Митячкин</w:t>
      </w:r>
      <w:proofErr w:type="spellEnd"/>
    </w:p>
    <w:p w:rsidR="0083290E" w:rsidRDefault="0083290E" w:rsidP="00832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90E" w:rsidRDefault="0083290E" w:rsidP="00B11332">
      <w:pPr>
        <w:pStyle w:val="ConsPlusTitlePage"/>
        <w:jc w:val="right"/>
        <w:rPr>
          <w:rFonts w:ascii="Times New Roman" w:hAnsi="Times New Roman" w:cs="Times New Roman"/>
          <w:sz w:val="40"/>
          <w:szCs w:val="40"/>
        </w:rPr>
      </w:pPr>
    </w:p>
    <w:p w:rsidR="0083290E" w:rsidRDefault="0083290E" w:rsidP="00B11332">
      <w:pPr>
        <w:pStyle w:val="ConsPlusTitlePage"/>
        <w:jc w:val="right"/>
        <w:rPr>
          <w:rFonts w:ascii="Times New Roman" w:hAnsi="Times New Roman" w:cs="Times New Roman"/>
          <w:sz w:val="40"/>
          <w:szCs w:val="40"/>
        </w:rPr>
      </w:pPr>
    </w:p>
    <w:p w:rsidR="0083290E" w:rsidRDefault="0083290E" w:rsidP="00B11332">
      <w:pPr>
        <w:pStyle w:val="ConsPlusTitlePage"/>
        <w:jc w:val="right"/>
        <w:rPr>
          <w:rFonts w:ascii="Times New Roman" w:hAnsi="Times New Roman" w:cs="Times New Roman"/>
          <w:sz w:val="40"/>
          <w:szCs w:val="40"/>
        </w:rPr>
      </w:pPr>
    </w:p>
    <w:p w:rsidR="00FB1590" w:rsidRDefault="00FB1590" w:rsidP="00B11332">
      <w:pPr>
        <w:pStyle w:val="ConsPlusTitlePage"/>
        <w:jc w:val="right"/>
        <w:rPr>
          <w:rFonts w:ascii="Times New Roman" w:hAnsi="Times New Roman" w:cs="Times New Roman"/>
          <w:sz w:val="40"/>
          <w:szCs w:val="40"/>
        </w:rPr>
        <w:sectPr w:rsidR="00FB1590" w:rsidSect="00B1133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8172F" w:rsidRPr="00B11332" w:rsidRDefault="00F8172F" w:rsidP="00B11332">
      <w:pPr>
        <w:pStyle w:val="ConsPlusTitlePage"/>
        <w:jc w:val="right"/>
        <w:rPr>
          <w:rFonts w:ascii="Times New Roman" w:hAnsi="Times New Roman" w:cs="Times New Roman"/>
          <w:sz w:val="40"/>
          <w:szCs w:val="40"/>
        </w:rPr>
      </w:pPr>
      <w:r w:rsidRPr="00B11332">
        <w:rPr>
          <w:rFonts w:ascii="Times New Roman" w:hAnsi="Times New Roman" w:cs="Times New Roman"/>
          <w:sz w:val="40"/>
          <w:szCs w:val="40"/>
        </w:rPr>
        <w:lastRenderedPageBreak/>
        <w:br/>
      </w:r>
    </w:p>
    <w:p w:rsidR="00715311" w:rsidRDefault="00715311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15311" w:rsidRDefault="00715311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923C77" w:rsidRDefault="00923C77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923C77" w:rsidRDefault="00923C77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923C77" w:rsidRDefault="00923C77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923C77" w:rsidRPr="00923C77" w:rsidRDefault="00923C77" w:rsidP="00715311">
      <w:pPr>
        <w:pStyle w:val="ConsPlus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0432FA" w:rsidRDefault="000432FA" w:rsidP="00923C77">
      <w:pPr>
        <w:pStyle w:val="ConsPlusNormal"/>
        <w:tabs>
          <w:tab w:val="left" w:pos="4253"/>
        </w:tabs>
        <w:ind w:left="426" w:right="5102"/>
        <w:jc w:val="both"/>
        <w:rPr>
          <w:rFonts w:ascii="Times New Roman" w:hAnsi="Times New Roman" w:cs="Times New Roman"/>
          <w:sz w:val="27"/>
          <w:szCs w:val="27"/>
        </w:rPr>
      </w:pPr>
    </w:p>
    <w:p w:rsidR="00715311" w:rsidRPr="00923C77" w:rsidRDefault="00715311" w:rsidP="00923C77">
      <w:pPr>
        <w:pStyle w:val="ConsPlusNormal"/>
        <w:tabs>
          <w:tab w:val="left" w:pos="4253"/>
        </w:tabs>
        <w:ind w:left="426" w:right="5102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>О системе оплаты труда работников государственного казенного учреждения Астраханской области «Представительство Губернатора Астраханской области»</w:t>
      </w:r>
    </w:p>
    <w:p w:rsidR="00715311" w:rsidRPr="00923C77" w:rsidRDefault="00715311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15311" w:rsidRPr="00923C77" w:rsidRDefault="00715311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D6234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9">
        <w:r w:rsidRPr="00923C77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923C77">
        <w:rPr>
          <w:rFonts w:ascii="Times New Roman" w:hAnsi="Times New Roman" w:cs="Times New Roman"/>
          <w:sz w:val="27"/>
          <w:szCs w:val="27"/>
        </w:rPr>
        <w:t xml:space="preserve"> Астраханской области от 09.12.2008 </w:t>
      </w:r>
      <w:r w:rsidR="00CD6234" w:rsidRPr="00923C77">
        <w:rPr>
          <w:rFonts w:ascii="Times New Roman" w:hAnsi="Times New Roman" w:cs="Times New Roman"/>
          <w:sz w:val="27"/>
          <w:szCs w:val="27"/>
        </w:rPr>
        <w:t>№ </w:t>
      </w:r>
      <w:r w:rsidRPr="00923C77">
        <w:rPr>
          <w:rFonts w:ascii="Times New Roman" w:hAnsi="Times New Roman" w:cs="Times New Roman"/>
          <w:sz w:val="27"/>
          <w:szCs w:val="27"/>
        </w:rPr>
        <w:t xml:space="preserve">75/2008-ОЗ </w:t>
      </w:r>
      <w:r w:rsidR="00CD6234" w:rsidRPr="00923C77">
        <w:rPr>
          <w:rFonts w:ascii="Times New Roman" w:hAnsi="Times New Roman" w:cs="Times New Roman"/>
          <w:sz w:val="27"/>
          <w:szCs w:val="27"/>
        </w:rPr>
        <w:t>«</w:t>
      </w:r>
      <w:r w:rsidRPr="00923C77">
        <w:rPr>
          <w:rFonts w:ascii="Times New Roman" w:hAnsi="Times New Roman" w:cs="Times New Roman"/>
          <w:sz w:val="27"/>
          <w:szCs w:val="27"/>
        </w:rPr>
        <w:t>О системах оплаты труда работников государственных и муниципальных учреждений Астраханской области</w:t>
      </w:r>
      <w:r w:rsidR="00CD6234" w:rsidRPr="00923C77">
        <w:rPr>
          <w:rFonts w:ascii="Times New Roman" w:hAnsi="Times New Roman" w:cs="Times New Roman"/>
          <w:sz w:val="27"/>
          <w:szCs w:val="27"/>
        </w:rPr>
        <w:t>»</w:t>
      </w:r>
      <w:r w:rsidRPr="00923C77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="00CD6234" w:rsidRPr="00923C77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Pr="00923C77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от 12.04.2012 </w:t>
      </w:r>
      <w:r w:rsidR="00CD6234" w:rsidRPr="00923C77">
        <w:rPr>
          <w:rFonts w:ascii="Times New Roman" w:hAnsi="Times New Roman" w:cs="Times New Roman"/>
          <w:sz w:val="27"/>
          <w:szCs w:val="27"/>
        </w:rPr>
        <w:t>№</w:t>
      </w:r>
      <w:r w:rsidRPr="00923C77">
        <w:rPr>
          <w:rFonts w:ascii="Times New Roman" w:hAnsi="Times New Roman" w:cs="Times New Roman"/>
          <w:sz w:val="27"/>
          <w:szCs w:val="27"/>
        </w:rPr>
        <w:t xml:space="preserve"> 142-П </w:t>
      </w:r>
      <w:r w:rsidR="00CD6234" w:rsidRPr="00923C77">
        <w:rPr>
          <w:rFonts w:ascii="Times New Roman" w:hAnsi="Times New Roman" w:cs="Times New Roman"/>
          <w:sz w:val="27"/>
          <w:szCs w:val="27"/>
        </w:rPr>
        <w:t>«</w:t>
      </w:r>
      <w:r w:rsidRPr="00923C77">
        <w:rPr>
          <w:rFonts w:ascii="Times New Roman" w:hAnsi="Times New Roman" w:cs="Times New Roman"/>
          <w:sz w:val="27"/>
          <w:szCs w:val="27"/>
        </w:rPr>
        <w:t>О Примерном положении о системах оплаты труда работников государственных учреждений Астраханской области</w:t>
      </w:r>
      <w:r w:rsidR="00CD6234" w:rsidRPr="00923C77">
        <w:rPr>
          <w:rFonts w:ascii="Times New Roman" w:hAnsi="Times New Roman" w:cs="Times New Roman"/>
          <w:sz w:val="27"/>
          <w:szCs w:val="27"/>
        </w:rPr>
        <w:t>»</w:t>
      </w:r>
      <w:r w:rsidRPr="00923C7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172F" w:rsidRPr="00923C77" w:rsidRDefault="00F8172F" w:rsidP="00CD623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Правительство Астраханской области </w:t>
      </w:r>
      <w:r w:rsidR="0017358F" w:rsidRPr="00923C77">
        <w:rPr>
          <w:rFonts w:ascii="Times New Roman" w:hAnsi="Times New Roman" w:cs="Times New Roman"/>
          <w:sz w:val="27"/>
          <w:szCs w:val="27"/>
        </w:rPr>
        <w:t>ПОСТАНОВЛЯЕТ</w:t>
      </w:r>
      <w:r w:rsidRPr="00923C77">
        <w:rPr>
          <w:rFonts w:ascii="Times New Roman" w:hAnsi="Times New Roman" w:cs="Times New Roman"/>
          <w:sz w:val="27"/>
          <w:szCs w:val="27"/>
        </w:rPr>
        <w:t>:</w:t>
      </w:r>
    </w:p>
    <w:p w:rsidR="00F8172F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1. Установить </w:t>
      </w:r>
      <w:hyperlink w:anchor="P42">
        <w:r w:rsidRPr="00923C77">
          <w:rPr>
            <w:rFonts w:ascii="Times New Roman" w:hAnsi="Times New Roman" w:cs="Times New Roman"/>
            <w:sz w:val="27"/>
            <w:szCs w:val="27"/>
          </w:rPr>
          <w:t>размеры</w:t>
        </w:r>
      </w:hyperlink>
      <w:r w:rsidRPr="00923C77">
        <w:rPr>
          <w:rFonts w:ascii="Times New Roman" w:hAnsi="Times New Roman" w:cs="Times New Roman"/>
          <w:sz w:val="27"/>
          <w:szCs w:val="27"/>
        </w:rPr>
        <w:t xml:space="preserve"> окладов (должностных окладов) работников государственного казенного учреждения Астраханской области </w:t>
      </w:r>
      <w:r w:rsidR="00CD6234" w:rsidRPr="00923C77">
        <w:rPr>
          <w:rFonts w:ascii="Times New Roman" w:hAnsi="Times New Roman" w:cs="Times New Roman"/>
          <w:sz w:val="27"/>
          <w:szCs w:val="27"/>
        </w:rPr>
        <w:t>«Представительство Губернатора Астраханской области»</w:t>
      </w:r>
      <w:r w:rsidRPr="00923C77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Постановлению.</w:t>
      </w:r>
    </w:p>
    <w:p w:rsidR="00F8172F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>2. Утвердить прилагаемые:</w:t>
      </w:r>
    </w:p>
    <w:p w:rsidR="00F8172F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- </w:t>
      </w:r>
      <w:hyperlink w:anchor="P103">
        <w:r w:rsidRPr="00923C77">
          <w:rPr>
            <w:rFonts w:ascii="Times New Roman" w:hAnsi="Times New Roman" w:cs="Times New Roman"/>
            <w:sz w:val="27"/>
            <w:szCs w:val="27"/>
          </w:rPr>
          <w:t>Положение</w:t>
        </w:r>
      </w:hyperlink>
      <w:r w:rsidRPr="00923C77">
        <w:rPr>
          <w:rFonts w:ascii="Times New Roman" w:hAnsi="Times New Roman" w:cs="Times New Roman"/>
          <w:sz w:val="27"/>
          <w:szCs w:val="27"/>
        </w:rPr>
        <w:t xml:space="preserve"> о системе оплаты труда работников государственного казенного учреждения Астраханской области </w:t>
      </w:r>
      <w:r w:rsidR="00CD6234" w:rsidRPr="00923C77">
        <w:rPr>
          <w:rFonts w:ascii="Times New Roman" w:hAnsi="Times New Roman" w:cs="Times New Roman"/>
          <w:sz w:val="27"/>
          <w:szCs w:val="27"/>
        </w:rPr>
        <w:t>«Представительство Губернатора Астраханской области»</w:t>
      </w:r>
      <w:r w:rsidRPr="00923C77">
        <w:rPr>
          <w:rFonts w:ascii="Times New Roman" w:hAnsi="Times New Roman" w:cs="Times New Roman"/>
          <w:sz w:val="27"/>
          <w:szCs w:val="27"/>
        </w:rPr>
        <w:t>;</w:t>
      </w:r>
    </w:p>
    <w:p w:rsidR="00F8172F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- </w:t>
      </w:r>
      <w:hyperlink w:anchor="P243">
        <w:r w:rsidRPr="00923C77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923C77">
        <w:rPr>
          <w:rFonts w:ascii="Times New Roman" w:hAnsi="Times New Roman" w:cs="Times New Roman"/>
          <w:sz w:val="27"/>
          <w:szCs w:val="27"/>
        </w:rPr>
        <w:t xml:space="preserve"> выплаты ежемесячной надбавки за выслугу лет к окладу (должностному окладу) работникам государственного казенного учреждения Астраханской области </w:t>
      </w:r>
      <w:r w:rsidR="00CD6234" w:rsidRPr="00923C77">
        <w:rPr>
          <w:rFonts w:ascii="Times New Roman" w:hAnsi="Times New Roman" w:cs="Times New Roman"/>
          <w:sz w:val="27"/>
          <w:szCs w:val="27"/>
        </w:rPr>
        <w:t>«Представительство Губернатора Астраханской области»</w:t>
      </w:r>
      <w:r w:rsidRPr="00923C77">
        <w:rPr>
          <w:rFonts w:ascii="Times New Roman" w:hAnsi="Times New Roman" w:cs="Times New Roman"/>
          <w:sz w:val="27"/>
          <w:szCs w:val="27"/>
        </w:rPr>
        <w:t>.</w:t>
      </w:r>
    </w:p>
    <w:p w:rsidR="00551D5F" w:rsidRPr="00923C77" w:rsidRDefault="00F8172F" w:rsidP="004A644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3C77">
        <w:rPr>
          <w:rFonts w:ascii="Times New Roman" w:hAnsi="Times New Roman" w:cs="Times New Roman"/>
          <w:sz w:val="27"/>
          <w:szCs w:val="27"/>
        </w:rPr>
        <w:t xml:space="preserve">3. Финансирование расходов, связанных с реализацией настоящего Постановления, осуществлять исходя из объема лимитов бюджетных обязательств, предусмотренных законом Астраханской области о бюджете Астраханской области </w:t>
      </w:r>
      <w:r w:rsidR="00551D5F" w:rsidRPr="00923C77">
        <w:rPr>
          <w:rFonts w:ascii="Times New Roman" w:hAnsi="Times New Roman" w:cs="Times New Roman"/>
          <w:sz w:val="27"/>
          <w:szCs w:val="27"/>
        </w:rPr>
        <w:t xml:space="preserve">на оплату труда работников государственного казенного учреждения Астраханской области «Представительство Губернатора Астраханской области».  </w:t>
      </w:r>
    </w:p>
    <w:p w:rsidR="00551D5F" w:rsidRPr="00923C77" w:rsidRDefault="00551D5F" w:rsidP="004A6448">
      <w:pPr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923C77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4. Постановление вступает в силу с момента внесения в единый государственный реестр юридических лиц записи о государственной регистрации изменений, вносимых в учредительные документы казенного предприятия Астраханской области </w:t>
      </w:r>
      <w:r w:rsidRPr="00923C77">
        <w:rPr>
          <w:rFonts w:ascii="Times New Roman" w:hAnsi="Times New Roman" w:cs="Times New Roman"/>
          <w:sz w:val="27"/>
          <w:szCs w:val="27"/>
        </w:rPr>
        <w:t>«Представительство Губернатора Астраханской области»</w:t>
      </w:r>
      <w:r w:rsidRPr="00923C77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</w:p>
    <w:p w:rsidR="00F8172F" w:rsidRPr="00923C77" w:rsidRDefault="00F8172F" w:rsidP="00CD6234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551D5F" w:rsidRPr="00923C77" w:rsidRDefault="00551D5F" w:rsidP="00551D5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3C77">
        <w:rPr>
          <w:rFonts w:ascii="Times New Roman" w:hAnsi="Times New Roman"/>
          <w:sz w:val="27"/>
          <w:szCs w:val="27"/>
        </w:rPr>
        <w:t xml:space="preserve">Вице-губернатор – председатель </w:t>
      </w:r>
    </w:p>
    <w:p w:rsidR="00551D5F" w:rsidRDefault="00551D5F" w:rsidP="00923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C77">
        <w:rPr>
          <w:rFonts w:ascii="Times New Roman" w:hAnsi="Times New Roman"/>
          <w:sz w:val="27"/>
          <w:szCs w:val="27"/>
        </w:rPr>
        <w:t>Правительства Астраханской области</w:t>
      </w:r>
      <w:r w:rsidRPr="00923C77">
        <w:rPr>
          <w:rFonts w:ascii="Times New Roman" w:hAnsi="Times New Roman"/>
          <w:sz w:val="27"/>
          <w:szCs w:val="27"/>
        </w:rPr>
        <w:tab/>
        <w:t xml:space="preserve">                                        </w:t>
      </w:r>
      <w:r w:rsidR="000432FA">
        <w:rPr>
          <w:rFonts w:ascii="Times New Roman" w:hAnsi="Times New Roman"/>
          <w:sz w:val="27"/>
          <w:szCs w:val="27"/>
        </w:rPr>
        <w:t xml:space="preserve">  </w:t>
      </w:r>
      <w:r w:rsidR="00925282" w:rsidRPr="00923C77">
        <w:rPr>
          <w:rFonts w:ascii="Times New Roman" w:hAnsi="Times New Roman"/>
          <w:sz w:val="27"/>
          <w:szCs w:val="27"/>
        </w:rPr>
        <w:t>Д.А. Афанасьев</w:t>
      </w:r>
    </w:p>
    <w:p w:rsidR="004A6448" w:rsidRDefault="004A6448" w:rsidP="00551D5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  <w:sectPr w:rsidR="004A6448" w:rsidSect="000432FA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551D5F" w:rsidRDefault="00551D5F" w:rsidP="00551D5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51D5F" w:rsidRDefault="00551D5F" w:rsidP="00551D5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551D5F" w:rsidRDefault="00551D5F" w:rsidP="00551D5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51D5F" w:rsidRDefault="00551D5F" w:rsidP="00551D5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51D5F" w:rsidRDefault="00551D5F" w:rsidP="00551D5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№ </w:t>
      </w:r>
    </w:p>
    <w:p w:rsidR="00F8172F" w:rsidRPr="00CD6234" w:rsidRDefault="00F8172F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72F" w:rsidRPr="00551D5F" w:rsidRDefault="00551D5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551D5F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F8172F" w:rsidRPr="00551D5F" w:rsidRDefault="00551D5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51D5F">
        <w:rPr>
          <w:rFonts w:ascii="Times New Roman" w:hAnsi="Times New Roman" w:cs="Times New Roman"/>
          <w:b w:val="0"/>
          <w:sz w:val="28"/>
          <w:szCs w:val="28"/>
        </w:rPr>
        <w:t>кладов (должностных окладов) работников государственного</w:t>
      </w:r>
    </w:p>
    <w:p w:rsidR="00551D5F" w:rsidRDefault="00551D5F" w:rsidP="00551D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51D5F">
        <w:rPr>
          <w:rFonts w:ascii="Times New Roman" w:hAnsi="Times New Roman" w:cs="Times New Roman"/>
          <w:b w:val="0"/>
          <w:sz w:val="28"/>
          <w:szCs w:val="28"/>
        </w:rPr>
        <w:t xml:space="preserve">азенного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51D5F">
        <w:rPr>
          <w:rFonts w:ascii="Times New Roman" w:hAnsi="Times New Roman" w:cs="Times New Roman"/>
          <w:b w:val="0"/>
          <w:sz w:val="28"/>
          <w:szCs w:val="28"/>
        </w:rPr>
        <w:t xml:space="preserve">страханской области </w:t>
      </w:r>
    </w:p>
    <w:p w:rsidR="00F8172F" w:rsidRDefault="00551D5F" w:rsidP="00551D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1D5F">
        <w:rPr>
          <w:rFonts w:ascii="Times New Roman" w:hAnsi="Times New Roman" w:cs="Times New Roman"/>
          <w:b w:val="0"/>
          <w:sz w:val="28"/>
          <w:szCs w:val="28"/>
        </w:rPr>
        <w:t xml:space="preserve">«Представительство Губернатора Астраханской области»  </w:t>
      </w:r>
    </w:p>
    <w:p w:rsidR="00457FA2" w:rsidRPr="00551D5F" w:rsidRDefault="00457FA2" w:rsidP="00551D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2835"/>
      </w:tblGrid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 в рублях</w:t>
            </w:r>
          </w:p>
        </w:tc>
      </w:tr>
      <w:tr w:rsidR="00CD6234" w:rsidRPr="00CD6234" w:rsidTr="00551D5F">
        <w:tc>
          <w:tcPr>
            <w:tcW w:w="8784" w:type="dxa"/>
            <w:gridSpan w:val="2"/>
          </w:tcPr>
          <w:p w:rsidR="00F8172F" w:rsidRPr="00CD6234" w:rsidRDefault="00F8172F" w:rsidP="00CD62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47E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573B5B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835" w:type="dxa"/>
          </w:tcPr>
          <w:p w:rsidR="00F8172F" w:rsidRPr="00CD6234" w:rsidRDefault="00925282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57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573B5B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835" w:type="dxa"/>
          </w:tcPr>
          <w:p w:rsidR="00F8172F" w:rsidRPr="00CD6234" w:rsidRDefault="004E709F" w:rsidP="004E70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47150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57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73B5B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835" w:type="dxa"/>
          </w:tcPr>
          <w:p w:rsidR="00F8172F" w:rsidRPr="00CD6234" w:rsidRDefault="004E709F" w:rsidP="00925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47150</w:t>
            </w:r>
          </w:p>
        </w:tc>
      </w:tr>
      <w:tr w:rsidR="00573B5B" w:rsidRPr="00CD6234" w:rsidTr="00551D5F">
        <w:tc>
          <w:tcPr>
            <w:tcW w:w="5949" w:type="dxa"/>
          </w:tcPr>
          <w:p w:rsidR="00573B5B" w:rsidRPr="00CD6234" w:rsidRDefault="00573B5B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</w:tcPr>
          <w:p w:rsidR="00573B5B" w:rsidRPr="00CD6234" w:rsidRDefault="004E709F" w:rsidP="00925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47150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573B5B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835" w:type="dxa"/>
          </w:tcPr>
          <w:p w:rsidR="00F8172F" w:rsidRPr="00CD6234" w:rsidRDefault="004E709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35" w:type="dxa"/>
          </w:tcPr>
          <w:p w:rsidR="00F8172F" w:rsidRPr="00CD6234" w:rsidRDefault="004E709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40230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835" w:type="dxa"/>
          </w:tcPr>
          <w:p w:rsidR="00F8172F" w:rsidRPr="00CD6234" w:rsidRDefault="004E709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32670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234" w:rsidRPr="00CD6234" w:rsidTr="00551D5F">
        <w:tc>
          <w:tcPr>
            <w:tcW w:w="8784" w:type="dxa"/>
            <w:gridSpan w:val="2"/>
          </w:tcPr>
          <w:p w:rsidR="00F8172F" w:rsidRPr="00CD6234" w:rsidRDefault="00F8172F" w:rsidP="00CD62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F47E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35" w:type="dxa"/>
          </w:tcPr>
          <w:p w:rsidR="00F8172F" w:rsidRPr="00CD6234" w:rsidRDefault="00F330C5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CD6234" w:rsidRPr="00CD6234" w:rsidTr="00551D5F">
        <w:tc>
          <w:tcPr>
            <w:tcW w:w="8784" w:type="dxa"/>
            <w:gridSpan w:val="2"/>
          </w:tcPr>
          <w:p w:rsidR="00F8172F" w:rsidRPr="00CD6234" w:rsidRDefault="00F8172F" w:rsidP="00CD62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  <w:r w:rsidR="00F47E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1" w:name="_GoBack"/>
            <w:bookmarkEnd w:id="1"/>
          </w:p>
        </w:tc>
      </w:tr>
      <w:tr w:rsidR="00CD6234" w:rsidRPr="00CD6234" w:rsidTr="00551D5F">
        <w:tc>
          <w:tcPr>
            <w:tcW w:w="5949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835" w:type="dxa"/>
          </w:tcPr>
          <w:p w:rsidR="00F8172F" w:rsidRPr="00CD6234" w:rsidRDefault="004E709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28930</w:t>
            </w:r>
          </w:p>
        </w:tc>
      </w:tr>
      <w:tr w:rsidR="00573B5B" w:rsidRPr="00CD6234" w:rsidTr="00551D5F">
        <w:tc>
          <w:tcPr>
            <w:tcW w:w="5949" w:type="dxa"/>
          </w:tcPr>
          <w:p w:rsidR="00457FA2" w:rsidRDefault="00C622D4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рабочий по комплексному </w:t>
            </w:r>
          </w:p>
          <w:p w:rsidR="00573B5B" w:rsidRPr="00C622D4" w:rsidRDefault="00C622D4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обслуживанию зданий</w:t>
            </w:r>
          </w:p>
        </w:tc>
        <w:tc>
          <w:tcPr>
            <w:tcW w:w="2835" w:type="dxa"/>
          </w:tcPr>
          <w:p w:rsidR="00573B5B" w:rsidRPr="00CD6234" w:rsidRDefault="00F330C5" w:rsidP="004E70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09F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  <w:tr w:rsidR="00CD6234" w:rsidRPr="00CD6234" w:rsidTr="00551D5F">
        <w:tc>
          <w:tcPr>
            <w:tcW w:w="5949" w:type="dxa"/>
          </w:tcPr>
          <w:p w:rsidR="00457FA2" w:rsidRDefault="00C622D4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</w:t>
            </w:r>
          </w:p>
          <w:p w:rsidR="00F8172F" w:rsidRPr="00CD6234" w:rsidRDefault="00C622D4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зданий</w:t>
            </w:r>
          </w:p>
        </w:tc>
        <w:tc>
          <w:tcPr>
            <w:tcW w:w="2835" w:type="dxa"/>
          </w:tcPr>
          <w:p w:rsidR="00F8172F" w:rsidRPr="00CD6234" w:rsidRDefault="00F330C5" w:rsidP="004E70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E709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F8172F" w:rsidRPr="00CD6234" w:rsidRDefault="00F8172F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B18" w:rsidRDefault="00071B18" w:rsidP="001C1C9B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  <w:sectPr w:rsidR="00071B18" w:rsidSect="007F25CD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8172F" w:rsidRPr="00CD6234" w:rsidRDefault="00F8172F" w:rsidP="001C1C9B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8172F" w:rsidRPr="00CD6234" w:rsidRDefault="004A6448" w:rsidP="001C1C9B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172F" w:rsidRPr="00CD6234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F8172F" w:rsidRPr="00CD6234" w:rsidRDefault="00F8172F" w:rsidP="001C1C9B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8172F" w:rsidRPr="00CD6234" w:rsidRDefault="00F8172F" w:rsidP="001C1C9B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8172F" w:rsidRPr="00CD6234" w:rsidRDefault="00F8172F" w:rsidP="001C1C9B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от  </w:t>
      </w:r>
      <w:r w:rsidR="001C1C9B">
        <w:rPr>
          <w:rFonts w:ascii="Times New Roman" w:hAnsi="Times New Roman" w:cs="Times New Roman"/>
          <w:sz w:val="28"/>
          <w:szCs w:val="28"/>
        </w:rPr>
        <w:t xml:space="preserve">                №</w:t>
      </w:r>
      <w:r w:rsidRPr="00C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6448" w:rsidRDefault="004A6448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03"/>
      <w:bookmarkEnd w:id="2"/>
    </w:p>
    <w:p w:rsidR="00CC70F3" w:rsidRDefault="00CC70F3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172F" w:rsidRPr="00C622D4" w:rsidRDefault="00C622D4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622D4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F8172F" w:rsidRPr="00C622D4" w:rsidRDefault="00C622D4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2D4">
        <w:rPr>
          <w:rFonts w:ascii="Times New Roman" w:hAnsi="Times New Roman" w:cs="Times New Roman"/>
          <w:b w:val="0"/>
          <w:sz w:val="28"/>
          <w:szCs w:val="28"/>
        </w:rPr>
        <w:t>о системе оплаты труда работников государственного</w:t>
      </w:r>
    </w:p>
    <w:p w:rsidR="00C622D4" w:rsidRDefault="00C622D4" w:rsidP="00C622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2D4">
        <w:rPr>
          <w:rFonts w:ascii="Times New Roman" w:hAnsi="Times New Roman" w:cs="Times New Roman"/>
          <w:b w:val="0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622D4">
        <w:rPr>
          <w:rFonts w:ascii="Times New Roman" w:hAnsi="Times New Roman" w:cs="Times New Roman"/>
          <w:b w:val="0"/>
          <w:sz w:val="28"/>
          <w:szCs w:val="28"/>
        </w:rPr>
        <w:t xml:space="preserve">страханской области </w:t>
      </w:r>
    </w:p>
    <w:p w:rsidR="00F8172F" w:rsidRPr="00C622D4" w:rsidRDefault="00C622D4" w:rsidP="00C622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22D4">
        <w:rPr>
          <w:rFonts w:ascii="Times New Roman" w:hAnsi="Times New Roman" w:cs="Times New Roman"/>
          <w:b w:val="0"/>
          <w:sz w:val="28"/>
          <w:szCs w:val="28"/>
        </w:rPr>
        <w:t xml:space="preserve">«Представительство Губернатора Астраханской области»  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622D4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622D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оплаты труда работников государственного казенного учреждения Астраханской области </w:t>
      </w:r>
      <w:r w:rsidR="00C622D4">
        <w:rPr>
          <w:rFonts w:ascii="Times New Roman" w:hAnsi="Times New Roman" w:cs="Times New Roman"/>
          <w:sz w:val="28"/>
          <w:szCs w:val="28"/>
        </w:rPr>
        <w:t xml:space="preserve">«Представительство Губернатора Астраханской области»  </w:t>
      </w:r>
      <w:r w:rsidRPr="00CD62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E709F">
        <w:rPr>
          <w:rFonts w:ascii="Times New Roman" w:hAnsi="Times New Roman" w:cs="Times New Roman"/>
          <w:sz w:val="28"/>
          <w:szCs w:val="28"/>
        </w:rPr>
        <w:t>–</w:t>
      </w:r>
      <w:r w:rsidRPr="00CD6234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Трудовым </w:t>
      </w:r>
      <w:hyperlink r:id="rId11">
        <w:r w:rsidRPr="00CD623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>
        <w:r w:rsidRPr="00CD62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Астраханской области от 09.12.2008 </w:t>
      </w:r>
      <w:r w:rsidR="00C622D4">
        <w:rPr>
          <w:rFonts w:ascii="Times New Roman" w:hAnsi="Times New Roman" w:cs="Times New Roman"/>
          <w:sz w:val="28"/>
          <w:szCs w:val="28"/>
        </w:rPr>
        <w:t>№</w:t>
      </w:r>
      <w:r w:rsidRPr="00CD6234">
        <w:rPr>
          <w:rFonts w:ascii="Times New Roman" w:hAnsi="Times New Roman" w:cs="Times New Roman"/>
          <w:sz w:val="28"/>
          <w:szCs w:val="28"/>
        </w:rPr>
        <w:t xml:space="preserve"> 75/2008-ОЗ </w:t>
      </w:r>
      <w:r w:rsidR="00C622D4">
        <w:rPr>
          <w:rFonts w:ascii="Times New Roman" w:hAnsi="Times New Roman" w:cs="Times New Roman"/>
          <w:sz w:val="28"/>
          <w:szCs w:val="28"/>
        </w:rPr>
        <w:t>«</w:t>
      </w:r>
      <w:r w:rsidRPr="00CD6234">
        <w:rPr>
          <w:rFonts w:ascii="Times New Roman" w:hAnsi="Times New Roman" w:cs="Times New Roman"/>
          <w:sz w:val="28"/>
          <w:szCs w:val="28"/>
        </w:rPr>
        <w:t>О системах оплаты труда работников государственных и муниципальных учреждений Астраханской области</w:t>
      </w:r>
      <w:r w:rsidR="00C622D4">
        <w:rPr>
          <w:rFonts w:ascii="Times New Roman" w:hAnsi="Times New Roman" w:cs="Times New Roman"/>
          <w:sz w:val="28"/>
          <w:szCs w:val="28"/>
        </w:rPr>
        <w:t>»</w:t>
      </w:r>
      <w:r w:rsidRPr="00CD62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="00C622D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12.04.2012 </w:t>
      </w:r>
      <w:r w:rsidR="00C622D4">
        <w:rPr>
          <w:rFonts w:ascii="Times New Roman" w:hAnsi="Times New Roman" w:cs="Times New Roman"/>
          <w:sz w:val="28"/>
          <w:szCs w:val="28"/>
        </w:rPr>
        <w:t>№</w:t>
      </w:r>
      <w:r w:rsidRPr="00CD6234">
        <w:rPr>
          <w:rFonts w:ascii="Times New Roman" w:hAnsi="Times New Roman" w:cs="Times New Roman"/>
          <w:sz w:val="28"/>
          <w:szCs w:val="28"/>
        </w:rPr>
        <w:t xml:space="preserve"> 142-П </w:t>
      </w:r>
      <w:r w:rsidR="00C622D4">
        <w:rPr>
          <w:rFonts w:ascii="Times New Roman" w:hAnsi="Times New Roman" w:cs="Times New Roman"/>
          <w:sz w:val="28"/>
          <w:szCs w:val="28"/>
        </w:rPr>
        <w:t>«</w:t>
      </w:r>
      <w:r w:rsidRPr="00CD6234">
        <w:rPr>
          <w:rFonts w:ascii="Times New Roman" w:hAnsi="Times New Roman" w:cs="Times New Roman"/>
          <w:sz w:val="28"/>
          <w:szCs w:val="28"/>
        </w:rPr>
        <w:t>О Примерном положении о системах оплаты труда работников государственных учреждений Астраханской области</w:t>
      </w:r>
      <w:r w:rsidR="00C622D4">
        <w:rPr>
          <w:rFonts w:ascii="Times New Roman" w:hAnsi="Times New Roman" w:cs="Times New Roman"/>
          <w:sz w:val="28"/>
          <w:szCs w:val="28"/>
        </w:rPr>
        <w:t>»</w:t>
      </w:r>
      <w:r w:rsidRPr="00CD6234">
        <w:rPr>
          <w:rFonts w:ascii="Times New Roman" w:hAnsi="Times New Roman" w:cs="Times New Roman"/>
          <w:sz w:val="28"/>
          <w:szCs w:val="28"/>
        </w:rPr>
        <w:t xml:space="preserve"> и </w:t>
      </w:r>
      <w:r w:rsidR="00702FED">
        <w:rPr>
          <w:rFonts w:ascii="Times New Roman" w:hAnsi="Times New Roman" w:cs="Times New Roman"/>
          <w:sz w:val="28"/>
          <w:szCs w:val="28"/>
        </w:rPr>
        <w:t>определяет</w:t>
      </w:r>
      <w:r w:rsidRPr="00CD6234">
        <w:rPr>
          <w:rFonts w:ascii="Times New Roman" w:hAnsi="Times New Roman" w:cs="Times New Roman"/>
          <w:sz w:val="28"/>
          <w:szCs w:val="28"/>
        </w:rPr>
        <w:t xml:space="preserve"> порядок и условия оплаты труда работников государственного бюджетного учреждения Астраханской области </w:t>
      </w:r>
      <w:r w:rsidR="00C622D4">
        <w:rPr>
          <w:rFonts w:ascii="Times New Roman" w:hAnsi="Times New Roman" w:cs="Times New Roman"/>
          <w:sz w:val="28"/>
          <w:szCs w:val="28"/>
        </w:rPr>
        <w:t>«Представительство Губернатора Астраханской области»</w:t>
      </w:r>
      <w:r w:rsidRPr="00CD6234">
        <w:rPr>
          <w:rFonts w:ascii="Times New Roman" w:hAnsi="Times New Roman" w:cs="Times New Roman"/>
          <w:sz w:val="28"/>
          <w:szCs w:val="28"/>
        </w:rPr>
        <w:t xml:space="preserve">, подведомственного </w:t>
      </w:r>
      <w:r w:rsidR="00C622D4">
        <w:rPr>
          <w:rFonts w:ascii="Times New Roman" w:hAnsi="Times New Roman" w:cs="Times New Roman"/>
          <w:sz w:val="28"/>
          <w:szCs w:val="28"/>
        </w:rPr>
        <w:t>управлению делами</w:t>
      </w:r>
      <w:r w:rsidRPr="00CD623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(далее </w:t>
      </w:r>
      <w:r w:rsidR="004E709F">
        <w:rPr>
          <w:rFonts w:ascii="Times New Roman" w:hAnsi="Times New Roman" w:cs="Times New Roman"/>
          <w:sz w:val="28"/>
          <w:szCs w:val="28"/>
        </w:rPr>
        <w:t>–</w:t>
      </w:r>
      <w:r w:rsidRPr="00CD6234"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1.2.</w:t>
      </w:r>
      <w:r w:rsidR="001C1C9B">
        <w:rPr>
          <w:rFonts w:ascii="Times New Roman" w:hAnsi="Times New Roman" w:cs="Times New Roman"/>
          <w:sz w:val="28"/>
          <w:szCs w:val="28"/>
        </w:rPr>
        <w:t> </w:t>
      </w:r>
      <w:r w:rsidRPr="00CD6234">
        <w:rPr>
          <w:rFonts w:ascii="Times New Roman" w:hAnsi="Times New Roman" w:cs="Times New Roman"/>
          <w:sz w:val="28"/>
          <w:szCs w:val="28"/>
        </w:rPr>
        <w:t>Заработная плата работников учреждения состоит из оклада (должностного оклада), выплат компенсационного и стимулирующего характера.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7"/>
      <w:bookmarkEnd w:id="3"/>
      <w:r w:rsidRPr="00CD6234">
        <w:rPr>
          <w:rFonts w:ascii="Times New Roman" w:hAnsi="Times New Roman" w:cs="Times New Roman"/>
          <w:sz w:val="28"/>
          <w:szCs w:val="28"/>
        </w:rPr>
        <w:t>1.3. Перечень видов выплат компенсационного характера: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выплаты работникам учреждения, занятым на работах с вредными и (или) опасными условиями труда;</w:t>
      </w:r>
    </w:p>
    <w:p w:rsidR="00F8172F" w:rsidRDefault="00F8172F" w:rsidP="0017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- выплаты за работу в условиях, отклоняющихся от нормальных (при </w:t>
      </w:r>
      <w:r w:rsidR="0017358F" w:rsidRPr="0017358F">
        <w:rPr>
          <w:rFonts w:ascii="Times New Roman" w:hAnsi="Times New Roman" w:cs="Times New Roman"/>
          <w:sz w:val="28"/>
          <w:szCs w:val="28"/>
        </w:rPr>
        <w:t>выполнении работ различной квалификации</w:t>
      </w:r>
      <w:r w:rsidR="0017358F">
        <w:rPr>
          <w:rFonts w:ascii="Times New Roman" w:hAnsi="Times New Roman" w:cs="Times New Roman"/>
          <w:sz w:val="28"/>
          <w:szCs w:val="28"/>
        </w:rPr>
        <w:t>,</w:t>
      </w:r>
      <w:r w:rsidR="0017358F" w:rsidRPr="0017358F">
        <w:rPr>
          <w:rFonts w:ascii="Times New Roman" w:hAnsi="Times New Roman" w:cs="Times New Roman"/>
          <w:sz w:val="28"/>
          <w:szCs w:val="28"/>
        </w:rPr>
        <w:t xml:space="preserve"> </w:t>
      </w:r>
      <w:r w:rsidRPr="00CD6234">
        <w:rPr>
          <w:rFonts w:ascii="Times New Roman" w:hAnsi="Times New Roman" w:cs="Times New Roman"/>
          <w:sz w:val="28"/>
          <w:szCs w:val="28"/>
        </w:rPr>
        <w:t xml:space="preserve">совмещении профессий </w:t>
      </w:r>
      <w:r w:rsidR="00BA249F">
        <w:rPr>
          <w:rFonts w:ascii="Times New Roman" w:hAnsi="Times New Roman" w:cs="Times New Roman"/>
          <w:sz w:val="28"/>
          <w:szCs w:val="28"/>
        </w:rPr>
        <w:t>(</w:t>
      </w:r>
      <w:r w:rsidRPr="00CD6234">
        <w:rPr>
          <w:rFonts w:ascii="Times New Roman" w:hAnsi="Times New Roman" w:cs="Times New Roman"/>
          <w:sz w:val="28"/>
          <w:szCs w:val="28"/>
        </w:rPr>
        <w:t>должностей</w:t>
      </w:r>
      <w:r w:rsidR="00BA249F">
        <w:rPr>
          <w:rFonts w:ascii="Times New Roman" w:hAnsi="Times New Roman" w:cs="Times New Roman"/>
          <w:sz w:val="28"/>
          <w:szCs w:val="28"/>
        </w:rPr>
        <w:t>)</w:t>
      </w:r>
      <w:r w:rsidRPr="00CD6234">
        <w:rPr>
          <w:rFonts w:ascii="Times New Roman" w:hAnsi="Times New Roman" w:cs="Times New Roman"/>
          <w:sz w:val="28"/>
          <w:szCs w:val="28"/>
        </w:rPr>
        <w:t>, расширении зон обслуживания, сверхурочной работе, работе в выходные и нерабочие праздничные дни и при выполнении работ в других условиях, отклоняющихся от нормальных);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ежемесячная надбавка за работу со сведениями, составляющими государственную тайну;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иные выплаты компенсационного характера, устанавливаемые в соответствии с нормативными правовыми актами Российской Федерации и Астраханской области, содержащими нормы трудового права.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 w:rsidRPr="00CD6234">
        <w:rPr>
          <w:rFonts w:ascii="Times New Roman" w:hAnsi="Times New Roman" w:cs="Times New Roman"/>
          <w:sz w:val="28"/>
          <w:szCs w:val="28"/>
        </w:rPr>
        <w:t>1.4. Перечень видов выплат стимулирующего характера: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- </w:t>
      </w:r>
      <w:r w:rsidR="002C7D9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CD6234">
        <w:rPr>
          <w:rFonts w:ascii="Times New Roman" w:hAnsi="Times New Roman" w:cs="Times New Roman"/>
          <w:sz w:val="28"/>
          <w:szCs w:val="28"/>
        </w:rPr>
        <w:t>выплат</w:t>
      </w:r>
      <w:r w:rsidR="002C7D9F">
        <w:rPr>
          <w:rFonts w:ascii="Times New Roman" w:hAnsi="Times New Roman" w:cs="Times New Roman"/>
          <w:sz w:val="28"/>
          <w:szCs w:val="28"/>
        </w:rPr>
        <w:t>а</w:t>
      </w:r>
      <w:r w:rsidRPr="00CD6234">
        <w:rPr>
          <w:rFonts w:ascii="Times New Roman" w:hAnsi="Times New Roman" w:cs="Times New Roman"/>
          <w:sz w:val="28"/>
          <w:szCs w:val="28"/>
        </w:rPr>
        <w:t xml:space="preserve"> (надбавк</w:t>
      </w:r>
      <w:r w:rsidR="002C7D9F">
        <w:rPr>
          <w:rFonts w:ascii="Times New Roman" w:hAnsi="Times New Roman" w:cs="Times New Roman"/>
          <w:sz w:val="28"/>
          <w:szCs w:val="28"/>
        </w:rPr>
        <w:t>а</w:t>
      </w:r>
      <w:r w:rsidRPr="00CD6234">
        <w:rPr>
          <w:rFonts w:ascii="Times New Roman" w:hAnsi="Times New Roman" w:cs="Times New Roman"/>
          <w:sz w:val="28"/>
          <w:szCs w:val="28"/>
        </w:rPr>
        <w:t>) за интенсивность и высокие результаты работы;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lastRenderedPageBreak/>
        <w:t>- ежемесячная надбавка за выслугу лет;</w:t>
      </w:r>
    </w:p>
    <w:p w:rsidR="002C7D9F" w:rsidRPr="00CD6234" w:rsidRDefault="002C7D9F" w:rsidP="002C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премиальные выплаты (поощрения);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</w:t>
      </w:r>
      <w:r w:rsidR="00C622D4">
        <w:rPr>
          <w:rFonts w:ascii="Times New Roman" w:hAnsi="Times New Roman" w:cs="Times New Roman"/>
          <w:sz w:val="28"/>
          <w:szCs w:val="28"/>
        </w:rPr>
        <w:t> </w:t>
      </w:r>
      <w:r w:rsidRPr="00CD6234">
        <w:rPr>
          <w:rFonts w:ascii="Times New Roman" w:hAnsi="Times New Roman" w:cs="Times New Roman"/>
          <w:sz w:val="28"/>
          <w:szCs w:val="28"/>
        </w:rPr>
        <w:t>иные выплаты стимулирующего характера, устанавливаемые в соответствии с нормативными правовыми актами Российской Федерации и Астраханской области, содержащими нормы трудового права.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1.5. Иные выплаты компенсационного и стимулирующего характера устанавливаются коллективным договором или локальным нормативным актом учреждения с учетом мнения представительного органа работников учреждения в пределах средств фонда оплаты труда работников учреждения.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Конкретные размеры выплат компенсационного и стимулирующего характера предусматриваются трудовым договором.</w:t>
      </w:r>
    </w:p>
    <w:p w:rsidR="00F8172F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1.6. Выплаты стимулирующего характера устанавливаются к окладам (должностным окладам) работников учреждения в виде процентных надбавок и (или) фиксированных выплат.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</w:t>
      </w:r>
      <w:r w:rsidR="007F25CD">
        <w:rPr>
          <w:rFonts w:ascii="Times New Roman" w:hAnsi="Times New Roman" w:cs="Times New Roman"/>
          <w:sz w:val="28"/>
          <w:szCs w:val="28"/>
        </w:rPr>
        <w:t>7</w:t>
      </w:r>
      <w:r w:rsidRPr="00CD6234">
        <w:rPr>
          <w:rFonts w:ascii="Times New Roman" w:hAnsi="Times New Roman" w:cs="Times New Roman"/>
          <w:sz w:val="28"/>
          <w:szCs w:val="28"/>
        </w:rPr>
        <w:t>. Работникам учреждения, занимающим штатные должности по совместительству, выплаты компенсационного и стимулирующего характера выплачиваются в порядке и на условиях, предусмотренных для этих должностей.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</w:t>
      </w:r>
      <w:r w:rsidR="007F25CD">
        <w:rPr>
          <w:rFonts w:ascii="Times New Roman" w:hAnsi="Times New Roman" w:cs="Times New Roman"/>
          <w:sz w:val="28"/>
          <w:szCs w:val="28"/>
        </w:rPr>
        <w:t>8</w:t>
      </w:r>
      <w:r w:rsidRPr="00CD6234">
        <w:rPr>
          <w:rFonts w:ascii="Times New Roman" w:hAnsi="Times New Roman" w:cs="Times New Roman"/>
          <w:sz w:val="28"/>
          <w:szCs w:val="28"/>
        </w:rPr>
        <w:t>. Условия и конкретные размеры оплаты труда каждого работника учреждения устанавливаются трудовым договором.</w:t>
      </w:r>
    </w:p>
    <w:p w:rsidR="00F8172F" w:rsidRPr="00CD6234" w:rsidRDefault="00F8172F" w:rsidP="00BA2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</w:t>
      </w:r>
      <w:r w:rsidR="007F25CD">
        <w:rPr>
          <w:rFonts w:ascii="Times New Roman" w:hAnsi="Times New Roman" w:cs="Times New Roman"/>
          <w:sz w:val="28"/>
          <w:szCs w:val="28"/>
        </w:rPr>
        <w:t>9</w:t>
      </w:r>
      <w:r w:rsidRPr="00CD6234">
        <w:rPr>
          <w:rFonts w:ascii="Times New Roman" w:hAnsi="Times New Roman" w:cs="Times New Roman"/>
          <w:sz w:val="28"/>
          <w:szCs w:val="28"/>
        </w:rPr>
        <w:t xml:space="preserve">. Предельный уровень соотношения среднемесячной заработной платы руководителя учреждения, его заместителей,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его заместителей, главного бухгалтера) определяется </w:t>
      </w:r>
      <w:r w:rsidR="00BA249F">
        <w:rPr>
          <w:rFonts w:ascii="Times New Roman" w:hAnsi="Times New Roman" w:cs="Times New Roman"/>
          <w:sz w:val="28"/>
          <w:szCs w:val="28"/>
        </w:rPr>
        <w:t>управлением</w:t>
      </w:r>
      <w:r w:rsidRPr="00CD6234">
        <w:rPr>
          <w:rFonts w:ascii="Times New Roman" w:hAnsi="Times New Roman" w:cs="Times New Roman"/>
          <w:sz w:val="28"/>
          <w:szCs w:val="28"/>
        </w:rPr>
        <w:t xml:space="preserve"> </w:t>
      </w:r>
      <w:r w:rsidR="00BA249F">
        <w:rPr>
          <w:rFonts w:ascii="Times New Roman" w:hAnsi="Times New Roman" w:cs="Times New Roman"/>
          <w:sz w:val="28"/>
          <w:szCs w:val="28"/>
        </w:rPr>
        <w:t xml:space="preserve">дедами </w:t>
      </w:r>
      <w:r w:rsidRPr="00CD6234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</w:t>
      </w:r>
      <w:r w:rsidR="00BA249F">
        <w:rPr>
          <w:rFonts w:ascii="Times New Roman" w:hAnsi="Times New Roman" w:cs="Times New Roman"/>
          <w:sz w:val="28"/>
          <w:szCs w:val="28"/>
        </w:rPr>
        <w:t xml:space="preserve">(агентством Астраханской области) </w:t>
      </w:r>
      <w:r w:rsidRPr="00CD6234">
        <w:rPr>
          <w:rFonts w:ascii="Times New Roman" w:hAnsi="Times New Roman" w:cs="Times New Roman"/>
          <w:sz w:val="28"/>
          <w:szCs w:val="28"/>
        </w:rPr>
        <w:t>в размере, не превышающем пятикратного размера.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Определение размера среднемесячной заработной платы в указанных целях осуществляется в соответствии с Трудовым </w:t>
      </w:r>
      <w:hyperlink r:id="rId14">
        <w:r w:rsidRPr="00CD623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1.1</w:t>
      </w:r>
      <w:r w:rsidR="007F25CD">
        <w:rPr>
          <w:rFonts w:ascii="Times New Roman" w:hAnsi="Times New Roman" w:cs="Times New Roman"/>
          <w:sz w:val="28"/>
          <w:szCs w:val="28"/>
        </w:rPr>
        <w:t>0</w:t>
      </w:r>
      <w:r w:rsidRPr="00CD6234">
        <w:rPr>
          <w:rFonts w:ascii="Times New Roman" w:hAnsi="Times New Roman" w:cs="Times New Roman"/>
          <w:sz w:val="28"/>
          <w:szCs w:val="28"/>
        </w:rPr>
        <w:t>. В целях доведения месячной заработной платы работников учреждения, месячная заработная плата которых ниже установленного федеральным законом минимального размера оплаты труда, полностью отработавших за этот период норму рабочего времени и выполнивших нормы труда (трудовые обязанности), до уровня установленного федеральным законом минимального размера оплаты труда данным работникам учреждения устанавливается локальным нормативным актом учреждения доплата в размере разницы между установленным федеральным законом минимальным размером оплаты труда и величиной рассчитанной заработной платы.</w:t>
      </w:r>
    </w:p>
    <w:p w:rsidR="00F8172F" w:rsidRPr="002B2156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2B2156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156">
        <w:rPr>
          <w:rFonts w:ascii="Times New Roman" w:hAnsi="Times New Roman" w:cs="Times New Roman"/>
          <w:b w:val="0"/>
          <w:sz w:val="28"/>
          <w:szCs w:val="28"/>
        </w:rPr>
        <w:t>2. Порядок и условия применения выплат</w:t>
      </w:r>
    </w:p>
    <w:p w:rsidR="00F8172F" w:rsidRPr="002B2156" w:rsidRDefault="00F8172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56">
        <w:rPr>
          <w:rFonts w:ascii="Times New Roman" w:hAnsi="Times New Roman" w:cs="Times New Roman"/>
          <w:b w:val="0"/>
          <w:sz w:val="28"/>
          <w:szCs w:val="28"/>
        </w:rPr>
        <w:t>компенсационного характера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2.1. Выплаты компенсационного характера устанавливаются к окладам (должностным окладам) работников учреждения в виде процентных надбавок и </w:t>
      </w:r>
      <w:r w:rsidRPr="00CD6234">
        <w:rPr>
          <w:rFonts w:ascii="Times New Roman" w:hAnsi="Times New Roman" w:cs="Times New Roman"/>
          <w:sz w:val="28"/>
          <w:szCs w:val="28"/>
        </w:rPr>
        <w:lastRenderedPageBreak/>
        <w:t>(или) фиксированных выплат, если иное не установлено законодательством Российской Федерации.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2.2. Размеры выплат компенсационного характера, устанавливаемые работникам учреждения, не могут быть ниже предусмотренных трудовым законодательством и иными нормативными правовыми актами Российской Федерации и Астраханской области, содержащими нормы трудового права.</w:t>
      </w:r>
    </w:p>
    <w:p w:rsidR="004879A7" w:rsidRPr="004879A7" w:rsidRDefault="00F8172F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2.3. </w:t>
      </w:r>
      <w:r w:rsidR="004879A7" w:rsidRPr="004879A7">
        <w:rPr>
          <w:rFonts w:ascii="Times New Roman" w:hAnsi="Times New Roman" w:cs="Times New Roman"/>
          <w:sz w:val="28"/>
          <w:szCs w:val="28"/>
        </w:rPr>
        <w:t>Работникам учреждения, занятым на работах с вредными и (или) опасными условиями труда, определяемыми по результатам специальной оценки условий труда, устанавливаются выплаты за работу с вредными и (или) опасными условиями труда.</w:t>
      </w:r>
    </w:p>
    <w:p w:rsidR="004879A7" w:rsidRPr="004879A7" w:rsidRDefault="004879A7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9A7">
        <w:rPr>
          <w:rFonts w:ascii="Times New Roman" w:hAnsi="Times New Roman" w:cs="Times New Roman"/>
          <w:sz w:val="28"/>
          <w:szCs w:val="28"/>
        </w:rPr>
        <w:t xml:space="preserve">Конкретные размеры выплат за работу с вредными и (или) опасными условиями труда устанавливаются работодателем с учетом мнения представительного органа работников учреждения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48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372 </w:t>
      </w:r>
      <w:r w:rsidRPr="004879A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для принятия локальных нормативных актов.</w:t>
      </w:r>
    </w:p>
    <w:p w:rsidR="004879A7" w:rsidRPr="004879A7" w:rsidRDefault="004879A7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9A7">
        <w:rPr>
          <w:rFonts w:ascii="Times New Roman" w:hAnsi="Times New Roman" w:cs="Times New Roman"/>
          <w:sz w:val="28"/>
          <w:szCs w:val="28"/>
        </w:rPr>
        <w:t>Специальная оценка условий труда проводится в соответствии с законодательством о специальной оценке условий труда.</w:t>
      </w:r>
    </w:p>
    <w:p w:rsidR="004879A7" w:rsidRPr="004879A7" w:rsidRDefault="004879A7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9A7">
        <w:rPr>
          <w:rFonts w:ascii="Times New Roman" w:hAnsi="Times New Roman" w:cs="Times New Roman"/>
          <w:sz w:val="28"/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выплаты за работу с вредными и (или) опасными условиями труда не устанавливаются.</w:t>
      </w:r>
    </w:p>
    <w:p w:rsidR="00CD0EF9" w:rsidRPr="00CD0EF9" w:rsidRDefault="00CD0EF9" w:rsidP="00173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CD0EF9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нормальных, устанавливаются при выполнении работ различной </w:t>
      </w:r>
      <w:r w:rsidR="00D74F08" w:rsidRPr="00CD0EF9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 w:rsidR="0017358F" w:rsidRPr="0017358F">
        <w:rPr>
          <w:rFonts w:ascii="Times New Roman" w:hAnsi="Times New Roman" w:cs="Times New Roman"/>
          <w:sz w:val="28"/>
          <w:szCs w:val="28"/>
        </w:rPr>
        <w:t>при выполнении работ различной квалификации</w:t>
      </w:r>
      <w:r w:rsidR="005C343B">
        <w:rPr>
          <w:rFonts w:ascii="Times New Roman" w:hAnsi="Times New Roman" w:cs="Times New Roman"/>
          <w:sz w:val="28"/>
          <w:szCs w:val="28"/>
        </w:rPr>
        <w:t xml:space="preserve"> </w:t>
      </w:r>
      <w:r w:rsidR="00D74F08" w:rsidRPr="00CD0EF9">
        <w:rPr>
          <w:rFonts w:ascii="Times New Roman" w:hAnsi="Times New Roman" w:cs="Times New Roman"/>
          <w:sz w:val="28"/>
          <w:szCs w:val="28"/>
        </w:rPr>
        <w:t>сверхурочной</w:t>
      </w:r>
      <w:r w:rsidRPr="00CD0EF9">
        <w:rPr>
          <w:rFonts w:ascii="Times New Roman" w:hAnsi="Times New Roman" w:cs="Times New Roman"/>
          <w:sz w:val="28"/>
          <w:szCs w:val="28"/>
        </w:rPr>
        <w:t xml:space="preserve"> работе, работе в ночное время, в выходные нерабочие и праздничные дни, за режим работы с разделением рабочего дня на части и при выполнении работ в других условиях, отклоняющихся от нормальных</w:t>
      </w:r>
      <w:r w:rsidR="005C343B">
        <w:rPr>
          <w:rFonts w:ascii="Times New Roman" w:hAnsi="Times New Roman" w:cs="Times New Roman"/>
          <w:sz w:val="28"/>
          <w:szCs w:val="28"/>
        </w:rPr>
        <w:t>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2.6. Работникам учреждения, допущенным к государственной тайне на постоянной основе, ежемесячная надбавка за работу со сведениями, составляющими государственную тайну, выплачивается в соответствии с </w:t>
      </w:r>
      <w:hyperlink r:id="rId15">
        <w:r w:rsidRPr="00CD62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Российской Федерации от 21.07.1993 </w:t>
      </w:r>
      <w:r w:rsidR="002B2156">
        <w:rPr>
          <w:rFonts w:ascii="Times New Roman" w:hAnsi="Times New Roman" w:cs="Times New Roman"/>
          <w:sz w:val="28"/>
          <w:szCs w:val="28"/>
        </w:rPr>
        <w:t>№</w:t>
      </w:r>
      <w:r w:rsidRPr="00CD6234">
        <w:rPr>
          <w:rFonts w:ascii="Times New Roman" w:hAnsi="Times New Roman" w:cs="Times New Roman"/>
          <w:sz w:val="28"/>
          <w:szCs w:val="28"/>
        </w:rPr>
        <w:t xml:space="preserve"> 5485-1 </w:t>
      </w:r>
      <w:r w:rsidR="002B2156">
        <w:rPr>
          <w:rFonts w:ascii="Times New Roman" w:hAnsi="Times New Roman" w:cs="Times New Roman"/>
          <w:sz w:val="28"/>
          <w:szCs w:val="28"/>
        </w:rPr>
        <w:t>«</w:t>
      </w:r>
      <w:r w:rsidRPr="00CD6234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2B2156">
        <w:rPr>
          <w:rFonts w:ascii="Times New Roman" w:hAnsi="Times New Roman" w:cs="Times New Roman"/>
          <w:sz w:val="28"/>
          <w:szCs w:val="28"/>
        </w:rPr>
        <w:t>»</w:t>
      </w:r>
      <w:r w:rsidRPr="00CD6234">
        <w:rPr>
          <w:rFonts w:ascii="Times New Roman" w:hAnsi="Times New Roman" w:cs="Times New Roman"/>
          <w:sz w:val="28"/>
          <w:szCs w:val="28"/>
        </w:rPr>
        <w:t xml:space="preserve"> и локальным нормативным актом учреждения.</w:t>
      </w:r>
    </w:p>
    <w:p w:rsidR="00F8172F" w:rsidRPr="00CD6234" w:rsidRDefault="00F47EE2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F8172F" w:rsidRPr="00CD6234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F8172F" w:rsidRPr="00CD6234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для руководителя, его заместителей, главного бухгалтера учреждения устанавливаются в соответствии с </w:t>
      </w:r>
      <w:hyperlink w:anchor="P117">
        <w:r w:rsidR="00F8172F" w:rsidRPr="00CD6234">
          <w:rPr>
            <w:rFonts w:ascii="Times New Roman" w:hAnsi="Times New Roman" w:cs="Times New Roman"/>
            <w:sz w:val="28"/>
            <w:szCs w:val="28"/>
          </w:rPr>
          <w:t>пунктом 1.3 раздела 1</w:t>
        </w:r>
      </w:hyperlink>
      <w:r w:rsidR="00F8172F" w:rsidRPr="00CD623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2B2156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156">
        <w:rPr>
          <w:rFonts w:ascii="Times New Roman" w:hAnsi="Times New Roman" w:cs="Times New Roman"/>
          <w:b w:val="0"/>
          <w:sz w:val="28"/>
          <w:szCs w:val="28"/>
        </w:rPr>
        <w:t>3. Порядок и условия применения выплат</w:t>
      </w:r>
    </w:p>
    <w:p w:rsidR="00F8172F" w:rsidRPr="002B2156" w:rsidRDefault="00F8172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2156">
        <w:rPr>
          <w:rFonts w:ascii="Times New Roman" w:hAnsi="Times New Roman" w:cs="Times New Roman"/>
          <w:b w:val="0"/>
          <w:sz w:val="28"/>
          <w:szCs w:val="28"/>
        </w:rPr>
        <w:t>стимулирующего характера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2C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0"/>
      <w:bookmarkEnd w:id="5"/>
      <w:r w:rsidRPr="00CD6234">
        <w:rPr>
          <w:rFonts w:ascii="Times New Roman" w:hAnsi="Times New Roman" w:cs="Times New Roman"/>
          <w:sz w:val="28"/>
          <w:szCs w:val="28"/>
        </w:rPr>
        <w:t xml:space="preserve">3.1. </w:t>
      </w:r>
      <w:r w:rsidR="002C7D9F">
        <w:rPr>
          <w:rFonts w:ascii="Times New Roman" w:hAnsi="Times New Roman" w:cs="Times New Roman"/>
          <w:sz w:val="28"/>
          <w:szCs w:val="28"/>
        </w:rPr>
        <w:t>Ежемесячная в</w:t>
      </w:r>
      <w:r w:rsidRPr="00CD6234">
        <w:rPr>
          <w:rFonts w:ascii="Times New Roman" w:hAnsi="Times New Roman" w:cs="Times New Roman"/>
          <w:sz w:val="28"/>
          <w:szCs w:val="28"/>
        </w:rPr>
        <w:t>ыплата (надбавка) за интенсивность и высокие результаты работы устанавливается в размер</w:t>
      </w:r>
      <w:r w:rsidR="002B2156">
        <w:rPr>
          <w:rFonts w:ascii="Times New Roman" w:hAnsi="Times New Roman" w:cs="Times New Roman"/>
          <w:sz w:val="28"/>
          <w:szCs w:val="28"/>
        </w:rPr>
        <w:t xml:space="preserve">е </w:t>
      </w:r>
      <w:r w:rsidR="002C7D9F">
        <w:rPr>
          <w:rFonts w:ascii="Times New Roman" w:hAnsi="Times New Roman" w:cs="Times New Roman"/>
          <w:sz w:val="28"/>
          <w:szCs w:val="28"/>
        </w:rPr>
        <w:t xml:space="preserve">до </w:t>
      </w:r>
      <w:r w:rsidR="00F330C5">
        <w:rPr>
          <w:rFonts w:ascii="Times New Roman" w:hAnsi="Times New Roman" w:cs="Times New Roman"/>
          <w:sz w:val="28"/>
          <w:szCs w:val="28"/>
        </w:rPr>
        <w:t>100</w:t>
      </w:r>
      <w:r w:rsidR="002C7D9F">
        <w:rPr>
          <w:rFonts w:ascii="Times New Roman" w:hAnsi="Times New Roman" w:cs="Times New Roman"/>
          <w:sz w:val="28"/>
          <w:szCs w:val="28"/>
        </w:rPr>
        <w:t xml:space="preserve"> </w:t>
      </w:r>
      <w:r w:rsidRPr="00CD6234">
        <w:rPr>
          <w:rFonts w:ascii="Times New Roman" w:hAnsi="Times New Roman" w:cs="Times New Roman"/>
          <w:sz w:val="28"/>
          <w:szCs w:val="28"/>
        </w:rPr>
        <w:t>процентов от оклада (должностного оклада);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8"/>
      <w:bookmarkEnd w:id="6"/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2</w:t>
      </w:r>
      <w:r w:rsidRPr="00CD6234">
        <w:rPr>
          <w:rFonts w:ascii="Times New Roman" w:hAnsi="Times New Roman" w:cs="Times New Roman"/>
          <w:sz w:val="28"/>
          <w:szCs w:val="28"/>
        </w:rPr>
        <w:t>. К премиальным выплатам (поощрениям) относятся:</w:t>
      </w:r>
    </w:p>
    <w:p w:rsidR="004879A7" w:rsidRPr="00F330C5" w:rsidRDefault="004879A7" w:rsidP="004879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9A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330C5">
        <w:rPr>
          <w:rFonts w:ascii="Times New Roman" w:hAnsi="Times New Roman" w:cs="Times New Roman"/>
          <w:sz w:val="28"/>
          <w:szCs w:val="28"/>
        </w:rPr>
        <w:t xml:space="preserve">премиальные выплаты по итогам работы (выплачиваются в пределах </w:t>
      </w:r>
      <w:r w:rsidRPr="00F330C5">
        <w:rPr>
          <w:rFonts w:ascii="Times New Roman" w:hAnsi="Times New Roman" w:cs="Times New Roman"/>
          <w:sz w:val="28"/>
          <w:szCs w:val="28"/>
        </w:rPr>
        <w:lastRenderedPageBreak/>
        <w:t xml:space="preserve">средств фонда оплаты труда работников учреждения в размере, не превышающем </w:t>
      </w:r>
      <w:r w:rsidR="00275B68">
        <w:rPr>
          <w:rFonts w:ascii="Times New Roman" w:hAnsi="Times New Roman" w:cs="Times New Roman"/>
          <w:sz w:val="28"/>
          <w:szCs w:val="28"/>
        </w:rPr>
        <w:t>шести</w:t>
      </w:r>
      <w:r w:rsidRPr="00F330C5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 в год);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поощрения, определенные коллективным договором, локальным нормативным актом учреждения в пределах средств фонда оплаты труда работников учреждения в связи с юбилейными датами.</w:t>
      </w:r>
    </w:p>
    <w:p w:rsidR="00F8172F" w:rsidRPr="00352A96" w:rsidRDefault="001120A1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8172F" w:rsidRPr="00CD6234">
        <w:rPr>
          <w:rFonts w:ascii="Times New Roman" w:hAnsi="Times New Roman" w:cs="Times New Roman"/>
          <w:sz w:val="28"/>
          <w:szCs w:val="28"/>
        </w:rPr>
        <w:t>. Ежемесячная надбавка за выслугу лет устанавливается в следующих размерах:</w:t>
      </w:r>
      <w:r w:rsidR="00352A96" w:rsidRPr="00352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871"/>
      </w:tblGrid>
      <w:tr w:rsidR="00CD6234" w:rsidRPr="00CD6234">
        <w:tc>
          <w:tcPr>
            <w:tcW w:w="3685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1871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CD6234" w:rsidRPr="00CD6234">
        <w:tc>
          <w:tcPr>
            <w:tcW w:w="3685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1871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6234" w:rsidRPr="00CD6234">
        <w:tc>
          <w:tcPr>
            <w:tcW w:w="3685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1871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6234" w:rsidRPr="00CD6234">
        <w:tc>
          <w:tcPr>
            <w:tcW w:w="3685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1871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6234" w:rsidRPr="00CD6234">
        <w:tc>
          <w:tcPr>
            <w:tcW w:w="3685" w:type="dxa"/>
          </w:tcPr>
          <w:p w:rsidR="00F8172F" w:rsidRPr="00CD6234" w:rsidRDefault="00F8172F" w:rsidP="00CD62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1871" w:type="dxa"/>
          </w:tcPr>
          <w:p w:rsidR="00F8172F" w:rsidRPr="00CD6234" w:rsidRDefault="00F8172F" w:rsidP="00CD6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Стаж работы, дающий право на получение ежемесячной надбавки за выслугу лет, исчисляется в соответствии с Порядком выплаты ежемесячной надбавки за выслугу лет к окладу (должностному окладу) работникам государственного казенного учреждения Астраханской области </w:t>
      </w:r>
      <w:r w:rsidR="002C7D9F">
        <w:rPr>
          <w:rFonts w:ascii="Times New Roman" w:hAnsi="Times New Roman" w:cs="Times New Roman"/>
          <w:sz w:val="28"/>
          <w:szCs w:val="28"/>
        </w:rPr>
        <w:t>«Представительство Губернатора Астраханской области»</w:t>
      </w:r>
      <w:r w:rsidRPr="00CD6234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4</w:t>
      </w:r>
      <w:r w:rsidRPr="00CD6234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 работникам учреждения на основании положения о выплатах стимулирующего характера, утверждаемого локальным нормативным актом учреждения, с учетом мнения представительного органа работников учреждения.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5</w:t>
      </w:r>
      <w:r w:rsidRPr="00CD623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указанные в </w:t>
      </w:r>
      <w:hyperlink w:anchor="P170">
        <w:r w:rsidRPr="00CD6234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675EDE">
        <w:rPr>
          <w:rFonts w:ascii="Times New Roman" w:hAnsi="Times New Roman" w:cs="Times New Roman"/>
          <w:sz w:val="28"/>
          <w:szCs w:val="28"/>
        </w:rPr>
        <w:t>–</w:t>
      </w:r>
      <w:hyperlink w:anchor="P188">
        <w:r w:rsidRPr="00CD6234">
          <w:rPr>
            <w:rFonts w:ascii="Times New Roman" w:hAnsi="Times New Roman" w:cs="Times New Roman"/>
            <w:sz w:val="28"/>
            <w:szCs w:val="28"/>
          </w:rPr>
          <w:t>3.</w:t>
        </w:r>
        <w:r w:rsidR="001120A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раздела, выплачиваются работнику учреждения в соответствии с условиями (критериями), устанавливаемыми локальным нормативным актом учреждения, принимаемым с учетом мнения представительного органа работников учреждения.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6</w:t>
      </w:r>
      <w:r w:rsidRPr="00CD6234">
        <w:rPr>
          <w:rFonts w:ascii="Times New Roman" w:hAnsi="Times New Roman" w:cs="Times New Roman"/>
          <w:sz w:val="28"/>
          <w:szCs w:val="28"/>
        </w:rPr>
        <w:t xml:space="preserve">. Конкретные размеры выплат стимулирующего характера, указанных в </w:t>
      </w:r>
      <w:hyperlink w:anchor="P170">
        <w:r w:rsidRPr="00CD6234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675EDE">
        <w:rPr>
          <w:rFonts w:ascii="Times New Roman" w:hAnsi="Times New Roman" w:cs="Times New Roman"/>
          <w:sz w:val="28"/>
          <w:szCs w:val="28"/>
        </w:rPr>
        <w:t>–</w:t>
      </w:r>
      <w:hyperlink w:anchor="P188">
        <w:r w:rsidRPr="00CD6234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раздела, работнику учреждения устанавливаются руководителем учреждения с учетом мнения комиссии по вопросам оплаты труда работников учреждения (далее </w:t>
      </w:r>
      <w:r w:rsidR="001120A1">
        <w:rPr>
          <w:rFonts w:ascii="Times New Roman" w:hAnsi="Times New Roman" w:cs="Times New Roman"/>
          <w:sz w:val="28"/>
          <w:szCs w:val="28"/>
        </w:rPr>
        <w:t>–</w:t>
      </w:r>
      <w:r w:rsidRPr="00CD6234">
        <w:rPr>
          <w:rFonts w:ascii="Times New Roman" w:hAnsi="Times New Roman" w:cs="Times New Roman"/>
          <w:sz w:val="28"/>
          <w:szCs w:val="28"/>
        </w:rPr>
        <w:t xml:space="preserve"> комиссия), созданной локальным нормативным актом учреждения, в целях принятия объективного решения.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В состав комиссии на равноправной основе входят члены представительного органа работников учреждения или первичной профсоюзной организации и представители работодателя.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7</w:t>
      </w:r>
      <w:r w:rsidRPr="00CD623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для руководителя учреждения устанавливаются в соответствии с </w:t>
      </w:r>
      <w:hyperlink w:anchor="P125">
        <w:r w:rsidRPr="00CD6234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указанные в </w:t>
      </w:r>
      <w:hyperlink w:anchor="P170">
        <w:r w:rsidRPr="00CD6234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675EDE">
        <w:rPr>
          <w:rFonts w:ascii="Times New Roman" w:hAnsi="Times New Roman" w:cs="Times New Roman"/>
          <w:sz w:val="28"/>
          <w:szCs w:val="28"/>
        </w:rPr>
        <w:t>–</w:t>
      </w:r>
      <w:hyperlink w:anchor="P188">
        <w:r w:rsidRPr="00CD6234">
          <w:rPr>
            <w:rFonts w:ascii="Times New Roman" w:hAnsi="Times New Roman" w:cs="Times New Roman"/>
            <w:sz w:val="28"/>
            <w:szCs w:val="28"/>
          </w:rPr>
          <w:t>3.</w:t>
        </w:r>
        <w:r w:rsidR="001120A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раздела, выплачиваются руководителю учреждения с учетом результатов деятельности учреждения и показателей эффективности работы руководителя </w:t>
      </w:r>
      <w:r w:rsidRPr="00CD6234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установленных правовым актом </w:t>
      </w:r>
      <w:r w:rsidR="006044E2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CD623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Конкретные размеры выплат стимулирующего характера, указанных в </w:t>
      </w:r>
      <w:hyperlink w:anchor="P170">
        <w:r w:rsidRPr="00CD6234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675EDE">
        <w:rPr>
          <w:rFonts w:ascii="Times New Roman" w:hAnsi="Times New Roman" w:cs="Times New Roman"/>
          <w:sz w:val="28"/>
          <w:szCs w:val="28"/>
        </w:rPr>
        <w:t>–</w:t>
      </w:r>
      <w:hyperlink w:anchor="P188">
        <w:r w:rsidRPr="00CD6234">
          <w:rPr>
            <w:rFonts w:ascii="Times New Roman" w:hAnsi="Times New Roman" w:cs="Times New Roman"/>
            <w:sz w:val="28"/>
            <w:szCs w:val="28"/>
          </w:rPr>
          <w:t>3.</w:t>
        </w:r>
        <w:r w:rsidR="001120A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раздела, руководителю учреждения устанавливаются правовым актом </w:t>
      </w:r>
      <w:r w:rsidR="006044E2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CD623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</w:t>
      </w:r>
      <w:r w:rsidR="001120A1">
        <w:rPr>
          <w:rFonts w:ascii="Times New Roman" w:hAnsi="Times New Roman" w:cs="Times New Roman"/>
          <w:sz w:val="28"/>
          <w:szCs w:val="28"/>
        </w:rPr>
        <w:t>8</w:t>
      </w:r>
      <w:r w:rsidRPr="00CD6234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для заместителей руководителя, главного бухгалтера учреждения устанавливаются в соответствии с настоящим разделом и </w:t>
      </w:r>
      <w:hyperlink w:anchor="P125">
        <w:r w:rsidRPr="00CD6234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79A7" w:rsidRDefault="004879A7" w:rsidP="004879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79A7">
        <w:rPr>
          <w:rFonts w:ascii="Times New Roman" w:hAnsi="Times New Roman" w:cs="Times New Roman"/>
          <w:b w:val="0"/>
          <w:sz w:val="28"/>
          <w:szCs w:val="28"/>
        </w:rPr>
        <w:t>4. Другие вопросы оплаты труда работников учреждения</w:t>
      </w:r>
    </w:p>
    <w:p w:rsidR="00275B68" w:rsidRPr="004879A7" w:rsidRDefault="00275B68" w:rsidP="004879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C7046" w:rsidRDefault="00206334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6334">
        <w:rPr>
          <w:rFonts w:ascii="Times New Roman" w:hAnsi="Times New Roman" w:cs="Times New Roman"/>
          <w:sz w:val="28"/>
          <w:szCs w:val="28"/>
        </w:rPr>
        <w:t xml:space="preserve">4.1. Кроме выплат стимулирующего и компенсационного характера </w:t>
      </w:r>
      <w:r w:rsidR="004E709F">
        <w:rPr>
          <w:rFonts w:ascii="Times New Roman" w:hAnsi="Times New Roman" w:cs="Times New Roman"/>
          <w:sz w:val="28"/>
          <w:szCs w:val="28"/>
        </w:rPr>
        <w:t xml:space="preserve">работникам учреждения один раз в календарном году выплачивается материальная помощь, как правило, при </w:t>
      </w:r>
      <w:r w:rsidR="004C7046">
        <w:rPr>
          <w:rFonts w:ascii="Times New Roman" w:hAnsi="Times New Roman" w:cs="Times New Roman"/>
          <w:sz w:val="28"/>
          <w:szCs w:val="28"/>
        </w:rPr>
        <w:t>предоставлении</w:t>
      </w:r>
      <w:r w:rsidR="004E709F">
        <w:rPr>
          <w:rFonts w:ascii="Times New Roman" w:hAnsi="Times New Roman" w:cs="Times New Roman"/>
          <w:sz w:val="28"/>
          <w:szCs w:val="28"/>
        </w:rPr>
        <w:t xml:space="preserve"> ежегодного отпуска</w:t>
      </w:r>
      <w:r w:rsidR="004C7046">
        <w:rPr>
          <w:rFonts w:ascii="Times New Roman" w:hAnsi="Times New Roman" w:cs="Times New Roman"/>
          <w:sz w:val="28"/>
          <w:szCs w:val="28"/>
        </w:rPr>
        <w:t xml:space="preserve"> в размере не более двух окладов (должностных окладов). </w:t>
      </w:r>
    </w:p>
    <w:p w:rsidR="004C7046" w:rsidRDefault="004C7046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средств, выделенных учреждению в бюджете Астраханской области по фонду оплаты труда, работникам учреждения оказывается единовременная материальная помощь в связи с рождением, смертью близких родственников, тяжелым материальным положением</w:t>
      </w:r>
      <w:r w:rsidR="006B3B9F">
        <w:rPr>
          <w:rFonts w:ascii="Times New Roman" w:hAnsi="Times New Roman" w:cs="Times New Roman"/>
          <w:sz w:val="28"/>
          <w:szCs w:val="28"/>
        </w:rPr>
        <w:t>.</w:t>
      </w:r>
    </w:p>
    <w:p w:rsidR="004879A7" w:rsidRDefault="008C0CA4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879A7" w:rsidRPr="00CD0EF9">
        <w:rPr>
          <w:rFonts w:ascii="Times New Roman" w:hAnsi="Times New Roman" w:cs="Times New Roman"/>
          <w:sz w:val="28"/>
          <w:szCs w:val="28"/>
        </w:rPr>
        <w:t>Порядок и условия предоставления материальной помощи работникам учреждения устанавливаются локальным нормативным актом учреждения с учетом мнения представительного органа работников.</w:t>
      </w:r>
    </w:p>
    <w:p w:rsidR="004879A7" w:rsidRPr="00CD0EF9" w:rsidRDefault="008C0CA4" w:rsidP="00487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879A7" w:rsidRPr="00CD0EF9">
        <w:rPr>
          <w:rFonts w:ascii="Times New Roman" w:hAnsi="Times New Roman" w:cs="Times New Roman"/>
          <w:sz w:val="28"/>
          <w:szCs w:val="28"/>
        </w:rPr>
        <w:t>Материальная помощь является выплатой социального характера и при исчислении средней заработной платы работников не учитывается.</w:t>
      </w:r>
    </w:p>
    <w:p w:rsidR="004879A7" w:rsidRDefault="004879A7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8172F" w:rsidRPr="006044E2" w:rsidRDefault="00702FED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8172F" w:rsidRPr="006044E2">
        <w:rPr>
          <w:rFonts w:ascii="Times New Roman" w:hAnsi="Times New Roman" w:cs="Times New Roman"/>
          <w:b w:val="0"/>
          <w:sz w:val="28"/>
          <w:szCs w:val="28"/>
        </w:rPr>
        <w:t>. Формирование фонда оплаты труда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E2" w:rsidRDefault="00702FED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172F" w:rsidRPr="00CD6234">
        <w:rPr>
          <w:rFonts w:ascii="Times New Roman" w:hAnsi="Times New Roman" w:cs="Times New Roman"/>
          <w:sz w:val="28"/>
          <w:szCs w:val="28"/>
        </w:rPr>
        <w:t xml:space="preserve">.1. Фонд оплаты труда работников учреждения формируется на календарный год в соответствии со штатным расписанием, исходя из объема лимитов бюджетных обязательств, предусмотренных законом Астраханской области о бюджете Астраханской области. </w:t>
      </w:r>
    </w:p>
    <w:p w:rsidR="007F25CD" w:rsidRDefault="00702FED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172F" w:rsidRPr="00CD6234">
        <w:rPr>
          <w:rFonts w:ascii="Times New Roman" w:hAnsi="Times New Roman" w:cs="Times New Roman"/>
          <w:sz w:val="28"/>
          <w:szCs w:val="28"/>
        </w:rPr>
        <w:t>.2. Штатное расписание учреждения утверждается руководителем учреждения, включает в себя все должности руководителей, специалистов, и профессии рабочих учреждения.</w:t>
      </w:r>
    </w:p>
    <w:p w:rsidR="007F25CD" w:rsidRDefault="007F25C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44E2" w:rsidRPr="00CD6234" w:rsidRDefault="006044E2" w:rsidP="006044E2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044E2" w:rsidRPr="00CD6234" w:rsidRDefault="004A6448" w:rsidP="006044E2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4E2" w:rsidRPr="00CD6234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044E2" w:rsidRPr="00CD6234" w:rsidRDefault="006044E2" w:rsidP="006044E2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6044E2" w:rsidRPr="00CD6234" w:rsidRDefault="006044E2" w:rsidP="006044E2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44E2" w:rsidRPr="00CD6234" w:rsidRDefault="006044E2" w:rsidP="006044E2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             №</w:t>
      </w:r>
      <w:r w:rsidRPr="00C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2F" w:rsidRDefault="00F8172F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70F3" w:rsidRDefault="00CC70F3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70F3" w:rsidRPr="00CD6234" w:rsidRDefault="00CC70F3" w:rsidP="00CD6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72F" w:rsidRPr="006044E2" w:rsidRDefault="006044E2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243"/>
      <w:bookmarkEnd w:id="7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044E2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F8172F" w:rsidRPr="006044E2" w:rsidRDefault="006044E2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4E2">
        <w:rPr>
          <w:rFonts w:ascii="Times New Roman" w:hAnsi="Times New Roman" w:cs="Times New Roman"/>
          <w:b w:val="0"/>
          <w:sz w:val="28"/>
          <w:szCs w:val="28"/>
        </w:rPr>
        <w:t>выплаты ежемесячной надбавки за выслугу лет к окладу</w:t>
      </w:r>
    </w:p>
    <w:p w:rsidR="00F8172F" w:rsidRPr="006044E2" w:rsidRDefault="006044E2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4E2">
        <w:rPr>
          <w:rFonts w:ascii="Times New Roman" w:hAnsi="Times New Roman" w:cs="Times New Roman"/>
          <w:b w:val="0"/>
          <w:sz w:val="28"/>
          <w:szCs w:val="28"/>
        </w:rPr>
        <w:t>(должностному окладу) работникам государственного</w:t>
      </w:r>
    </w:p>
    <w:p w:rsidR="006044E2" w:rsidRDefault="006044E2" w:rsidP="006044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4E2">
        <w:rPr>
          <w:rFonts w:ascii="Times New Roman" w:hAnsi="Times New Roman" w:cs="Times New Roman"/>
          <w:b w:val="0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044E2">
        <w:rPr>
          <w:rFonts w:ascii="Times New Roman" w:hAnsi="Times New Roman" w:cs="Times New Roman"/>
          <w:b w:val="0"/>
          <w:sz w:val="28"/>
          <w:szCs w:val="28"/>
        </w:rPr>
        <w:t xml:space="preserve">страханской области </w:t>
      </w:r>
    </w:p>
    <w:p w:rsidR="00F8172F" w:rsidRPr="006044E2" w:rsidRDefault="006044E2" w:rsidP="006044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4E2">
        <w:rPr>
          <w:rFonts w:ascii="Times New Roman" w:hAnsi="Times New Roman" w:cs="Times New Roman"/>
          <w:b w:val="0"/>
          <w:sz w:val="28"/>
          <w:szCs w:val="28"/>
        </w:rPr>
        <w:t xml:space="preserve">«Представительство Губернатора Астраханской области»  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6044E2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4E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275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1.1. Выплата ежемесячной надбавки за выслугу лет работникам государственного казенного учреждения Астраханской области </w:t>
      </w:r>
      <w:r w:rsidR="006044E2">
        <w:rPr>
          <w:rFonts w:ascii="Times New Roman" w:hAnsi="Times New Roman" w:cs="Times New Roman"/>
          <w:sz w:val="28"/>
          <w:szCs w:val="28"/>
        </w:rPr>
        <w:t xml:space="preserve">«Представительство Губернатора Астраханской области» </w:t>
      </w:r>
      <w:r w:rsidRPr="00CD62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5EDE">
        <w:rPr>
          <w:rFonts w:ascii="Times New Roman" w:hAnsi="Times New Roman" w:cs="Times New Roman"/>
          <w:sz w:val="28"/>
          <w:szCs w:val="28"/>
        </w:rPr>
        <w:t>–</w:t>
      </w:r>
      <w:r w:rsidRPr="00CD6234">
        <w:rPr>
          <w:rFonts w:ascii="Times New Roman" w:hAnsi="Times New Roman" w:cs="Times New Roman"/>
          <w:sz w:val="28"/>
          <w:szCs w:val="28"/>
        </w:rPr>
        <w:t xml:space="preserve"> учреждение) производится дифференцированно в зависимости от общего стажа работы, дающего право на получение ежемесячной надбавки за выслугу лет в размерах, установленных </w:t>
      </w:r>
      <w:hyperlink w:anchor="P281">
        <w:r w:rsidRPr="00CD6234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1120A1">
          <w:rPr>
            <w:rFonts w:ascii="Times New Roman" w:hAnsi="Times New Roman" w:cs="Times New Roman"/>
            <w:sz w:val="28"/>
            <w:szCs w:val="28"/>
          </w:rPr>
          <w:t>3</w:t>
        </w:r>
        <w:r w:rsidRPr="00CD6234">
          <w:rPr>
            <w:rFonts w:ascii="Times New Roman" w:hAnsi="Times New Roman" w:cs="Times New Roman"/>
            <w:sz w:val="28"/>
            <w:szCs w:val="28"/>
          </w:rPr>
          <w:t xml:space="preserve"> раздела 3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Положения о системе оплаты труда работников </w:t>
      </w:r>
      <w:r w:rsidR="00275B68" w:rsidRPr="00275B6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75B68">
        <w:rPr>
          <w:rFonts w:ascii="Times New Roman" w:hAnsi="Times New Roman" w:cs="Times New Roman"/>
          <w:sz w:val="28"/>
          <w:szCs w:val="28"/>
        </w:rPr>
        <w:t xml:space="preserve"> </w:t>
      </w:r>
      <w:r w:rsidR="00275B68" w:rsidRPr="00275B68">
        <w:rPr>
          <w:rFonts w:ascii="Times New Roman" w:hAnsi="Times New Roman" w:cs="Times New Roman"/>
          <w:sz w:val="28"/>
          <w:szCs w:val="28"/>
        </w:rPr>
        <w:t>казенного учреждения Астраханской области «Представительство Губернатора Астраханской области»</w:t>
      </w:r>
      <w:r w:rsidRPr="00CD6234">
        <w:rPr>
          <w:rFonts w:ascii="Times New Roman" w:hAnsi="Times New Roman" w:cs="Times New Roman"/>
          <w:sz w:val="28"/>
          <w:szCs w:val="28"/>
        </w:rPr>
        <w:t>, утвержденного настоящим Постановлением.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1.2. Стаж работы в районах Крайнего Севера, приравненных к ним местностях, южных районах Восточной Сибири и Дальнего Востока, дающий право на получение ежемесячной надбавки за выслугу лет, исчисляется год за год.</w:t>
      </w:r>
    </w:p>
    <w:p w:rsidR="00F8172F" w:rsidRPr="00F25ABC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F25ABC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2. Исчисление стажа работы, дающего право на получение</w:t>
      </w:r>
    </w:p>
    <w:p w:rsidR="00F8172F" w:rsidRPr="00F25ABC" w:rsidRDefault="00F8172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ежемесячной надбавки за выслугу лет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В общий стаж работы, дающий право на получение ежемесячной надбавки за выслугу лет, включаются: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периоды работы в федеральных органах государственной власти, а также в органах государственной власти субъектов Российской Федерации, органах местного самоуправления;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4"/>
      <w:bookmarkEnd w:id="8"/>
      <w:r w:rsidRPr="00CD6234">
        <w:rPr>
          <w:rFonts w:ascii="Times New Roman" w:hAnsi="Times New Roman" w:cs="Times New Roman"/>
          <w:sz w:val="28"/>
          <w:szCs w:val="28"/>
        </w:rPr>
        <w:t>-</w:t>
      </w:r>
      <w:r w:rsidR="00F25ABC">
        <w:rPr>
          <w:rFonts w:ascii="Times New Roman" w:hAnsi="Times New Roman" w:cs="Times New Roman"/>
          <w:sz w:val="28"/>
          <w:szCs w:val="28"/>
        </w:rPr>
        <w:t> </w:t>
      </w:r>
      <w:r w:rsidRPr="00CD6234">
        <w:rPr>
          <w:rFonts w:ascii="Times New Roman" w:hAnsi="Times New Roman" w:cs="Times New Roman"/>
          <w:sz w:val="28"/>
          <w:szCs w:val="28"/>
        </w:rPr>
        <w:t>периоды работы в организациях и на предприятиях всех форм собственности и видов экономической деятельности на должностях, опыт и знания работы на которых необходимы для выполнения должностных обязанностей в соответствии с должностными инструкциями;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 работы в аппарате профсоюзных органов всех уровней (до 31 декабря 1991 года), а также на освобожденных выборных должностях этих органов;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- время работы в аппарате партийных органов всех уровней (до 14 марта </w:t>
      </w:r>
      <w:r w:rsidRPr="00CD6234">
        <w:rPr>
          <w:rFonts w:ascii="Times New Roman" w:hAnsi="Times New Roman" w:cs="Times New Roman"/>
          <w:sz w:val="28"/>
          <w:szCs w:val="28"/>
        </w:rPr>
        <w:lastRenderedPageBreak/>
        <w:t>1990 года), а также на освобожденных выборных должностях этих органов;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время, когда работник учреждения фактически не работал, но за ним сохранялись место работы (должность) и заработная плата полностью или частично, а также время вынужденного прогула при незаконном увольнении или переводе на другую работу с последующим восстановлением на работе;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время, когда работник учреждения не работал, но сохранял за собой место работы (должность) и получал пособие по государственному социальному страхованию;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работникам, состоящим в трудовых отношениях с учреждением;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 обучения работников в организациях, осуществляющих образовательную деятельность, если они работали в учреждении до поступления на учебу;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период регистрации в государственных учреждениях службы занятости населения, в течение которого в установленном законом порядке производилась выплата пособия по безработице при условии, если вышеперечисленному периоду непосредственно предшествовала и за ними непосредственно следовала работа, дающая право на ежемесячную надбавку за выслугу лет;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- время нахождения на действительной военной службе.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F25ABC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3. Начисление и выплата ежемесячной надбавки за выслугу лет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3.1. </w:t>
      </w:r>
      <w:r w:rsidR="00702FED">
        <w:rPr>
          <w:rFonts w:ascii="Times New Roman" w:hAnsi="Times New Roman" w:cs="Times New Roman"/>
          <w:sz w:val="28"/>
          <w:szCs w:val="28"/>
        </w:rPr>
        <w:t>Ежемесячная н</w:t>
      </w:r>
      <w:r w:rsidRPr="00CD6234">
        <w:rPr>
          <w:rFonts w:ascii="Times New Roman" w:hAnsi="Times New Roman" w:cs="Times New Roman"/>
          <w:sz w:val="28"/>
          <w:szCs w:val="28"/>
        </w:rPr>
        <w:t>адбавка за выслугу лет начисляется исходя из оклада (должностного оклада) работника учреждения без учета доплат и надбавок и выплачивается ежемесячно, одновременно с заработной платой.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3.2. Ежемесячная надбавка за выслугу лет учитывается во всех случаях исчисления среднего заработка.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3.3.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81"/>
      <w:bookmarkEnd w:id="9"/>
      <w:r w:rsidRPr="00CD6234">
        <w:rPr>
          <w:rFonts w:ascii="Times New Roman" w:hAnsi="Times New Roman" w:cs="Times New Roman"/>
          <w:sz w:val="28"/>
          <w:szCs w:val="28"/>
        </w:rPr>
        <w:t>3.4. Назначение ежемесячной надбавки за выслугу лет производится на основании приказа руководителя учреждения.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3.5. При увольнении работника учреждения ежемесячная надбавка за выслугу лет начисляется пропорционально отработанному времени.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F25ABC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4. Установление стажа работы, дающего право на получение</w:t>
      </w:r>
    </w:p>
    <w:p w:rsidR="00F8172F" w:rsidRPr="00F25ABC" w:rsidRDefault="00F8172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ежемесячной надбавки за выслугу лет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4.1. Стаж работы для выплаты ежемесячной надбавки за выслугу лет определяется комиссией по установлению трудового стажа (далее - комиссия).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4.2. Состав комиссии и порядок ее работы утверждается локальным нормативным актом учреждения.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lastRenderedPageBreak/>
        <w:t>4.3. Основными документами для определения общего стажа работы, дающего право на получение ежемесячной надбавки за выслугу лет, являются трудовая книжка и (или) информация о трудовой деятельности и трудовом стаже каждого работника в электронном виде.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 xml:space="preserve">Включение в стаж работы, дающий право на получение ежемесячной надбавки за выслугу лет, периодов работы, указанных в </w:t>
      </w:r>
      <w:hyperlink w:anchor="P264">
        <w:r w:rsidRPr="00CD6234">
          <w:rPr>
            <w:rFonts w:ascii="Times New Roman" w:hAnsi="Times New Roman" w:cs="Times New Roman"/>
            <w:sz w:val="28"/>
            <w:szCs w:val="28"/>
          </w:rPr>
          <w:t>абзаце третьем раздела 2</w:t>
        </w:r>
      </w:hyperlink>
      <w:r w:rsidRPr="00CD6234">
        <w:rPr>
          <w:rFonts w:ascii="Times New Roman" w:hAnsi="Times New Roman" w:cs="Times New Roman"/>
          <w:sz w:val="28"/>
          <w:szCs w:val="28"/>
        </w:rPr>
        <w:t xml:space="preserve"> Порядка выплаты ежемесячной надбавки за выслугу лет к окладу (должностному окладу) работникам государственного казенного учреждения Астраханской области </w:t>
      </w:r>
      <w:r w:rsidR="00F25ABC">
        <w:rPr>
          <w:rFonts w:ascii="Times New Roman" w:hAnsi="Times New Roman" w:cs="Times New Roman"/>
          <w:sz w:val="28"/>
          <w:szCs w:val="28"/>
        </w:rPr>
        <w:t>«Представительство Губернатора Астраханской области»</w:t>
      </w:r>
      <w:r w:rsidRPr="00CD6234">
        <w:rPr>
          <w:rFonts w:ascii="Times New Roman" w:hAnsi="Times New Roman" w:cs="Times New Roman"/>
          <w:sz w:val="28"/>
          <w:szCs w:val="28"/>
        </w:rPr>
        <w:t>, осуществляется в порядке, определенном локальным нормативным актом учреждения.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F25ABC" w:rsidRDefault="00F8172F" w:rsidP="00CD62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5. Ответственность за соблюдение установленного</w:t>
      </w:r>
    </w:p>
    <w:p w:rsidR="00F8172F" w:rsidRPr="00F25ABC" w:rsidRDefault="00F8172F" w:rsidP="00CD6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ABC">
        <w:rPr>
          <w:rFonts w:ascii="Times New Roman" w:hAnsi="Times New Roman" w:cs="Times New Roman"/>
          <w:b w:val="0"/>
          <w:sz w:val="28"/>
          <w:szCs w:val="28"/>
        </w:rPr>
        <w:t>порядка начисления ежемесячной надбавки за выслугу лет</w:t>
      </w:r>
    </w:p>
    <w:p w:rsidR="00F8172F" w:rsidRPr="00CD6234" w:rsidRDefault="00F8172F" w:rsidP="00CD62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5.1. Ответственность за своевременный пересмотр работникам учреждения размера ежемесячной надбавки за выслугу лет возлагается на специалиста, ответственного за ведение кадровой работы.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234">
        <w:rPr>
          <w:rFonts w:ascii="Times New Roman" w:hAnsi="Times New Roman" w:cs="Times New Roman"/>
          <w:sz w:val="28"/>
          <w:szCs w:val="28"/>
        </w:rPr>
        <w:t>5.2. Индивидуальные трудовые споры по вопросам установления стажа работы для назначения ежемесячной надбавки за выслугу лет или определения размеров этой выплаты рассматриваются в установленном законодательством Российской Федерации порядке.</w:t>
      </w: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172F" w:rsidRPr="00CD6234" w:rsidRDefault="00F8172F" w:rsidP="00CD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74C" w:rsidRPr="00CD6234" w:rsidRDefault="0020474C" w:rsidP="00CD6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474C" w:rsidRPr="00CD6234" w:rsidSect="00071B18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00" w:rsidRDefault="00B64700" w:rsidP="00071B18">
      <w:pPr>
        <w:spacing w:after="0" w:line="240" w:lineRule="auto"/>
      </w:pPr>
      <w:r>
        <w:separator/>
      </w:r>
    </w:p>
  </w:endnote>
  <w:endnote w:type="continuationSeparator" w:id="0">
    <w:p w:rsidR="00B64700" w:rsidRDefault="00B64700" w:rsidP="0007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00" w:rsidRDefault="00B64700" w:rsidP="00071B18">
      <w:pPr>
        <w:spacing w:after="0" w:line="240" w:lineRule="auto"/>
      </w:pPr>
      <w:r>
        <w:separator/>
      </w:r>
    </w:p>
  </w:footnote>
  <w:footnote w:type="continuationSeparator" w:id="0">
    <w:p w:rsidR="00B64700" w:rsidRDefault="00B64700" w:rsidP="0007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07820"/>
      <w:docPartObj>
        <w:docPartGallery w:val="Page Numbers (Top of Page)"/>
        <w:docPartUnique/>
      </w:docPartObj>
    </w:sdtPr>
    <w:sdtEndPr/>
    <w:sdtContent>
      <w:p w:rsidR="00071B18" w:rsidRDefault="00071B18">
        <w:pPr>
          <w:pStyle w:val="a6"/>
          <w:jc w:val="center"/>
        </w:pPr>
        <w:r w:rsidRPr="007F25CD">
          <w:rPr>
            <w:rFonts w:ascii="Times New Roman" w:hAnsi="Times New Roman" w:cs="Times New Roman"/>
          </w:rPr>
          <w:fldChar w:fldCharType="begin"/>
        </w:r>
        <w:r w:rsidRPr="007F25CD">
          <w:rPr>
            <w:rFonts w:ascii="Times New Roman" w:hAnsi="Times New Roman" w:cs="Times New Roman"/>
          </w:rPr>
          <w:instrText>PAGE   \* MERGEFORMAT</w:instrText>
        </w:r>
        <w:r w:rsidRPr="007F25CD">
          <w:rPr>
            <w:rFonts w:ascii="Times New Roman" w:hAnsi="Times New Roman" w:cs="Times New Roman"/>
          </w:rPr>
          <w:fldChar w:fldCharType="separate"/>
        </w:r>
        <w:r w:rsidR="00F47EE2">
          <w:rPr>
            <w:rFonts w:ascii="Times New Roman" w:hAnsi="Times New Roman" w:cs="Times New Roman"/>
            <w:noProof/>
          </w:rPr>
          <w:t>2</w:t>
        </w:r>
        <w:r w:rsidRPr="007F25CD">
          <w:rPr>
            <w:rFonts w:ascii="Times New Roman" w:hAnsi="Times New Roman" w:cs="Times New Roman"/>
          </w:rPr>
          <w:fldChar w:fldCharType="end"/>
        </w:r>
      </w:p>
    </w:sdtContent>
  </w:sdt>
  <w:p w:rsidR="00071B18" w:rsidRDefault="00071B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368457"/>
      <w:docPartObj>
        <w:docPartGallery w:val="Page Numbers (Top of Page)"/>
        <w:docPartUnique/>
      </w:docPartObj>
    </w:sdtPr>
    <w:sdtEndPr/>
    <w:sdtContent>
      <w:p w:rsidR="007F25CD" w:rsidRDefault="007F25CD">
        <w:pPr>
          <w:pStyle w:val="a6"/>
          <w:jc w:val="center"/>
        </w:pPr>
        <w:r w:rsidRPr="007F25CD">
          <w:rPr>
            <w:rFonts w:ascii="Times New Roman" w:hAnsi="Times New Roman" w:cs="Times New Roman"/>
          </w:rPr>
          <w:fldChar w:fldCharType="begin"/>
        </w:r>
        <w:r w:rsidRPr="007F25CD">
          <w:rPr>
            <w:rFonts w:ascii="Times New Roman" w:hAnsi="Times New Roman" w:cs="Times New Roman"/>
          </w:rPr>
          <w:instrText>PAGE   \* MERGEFORMAT</w:instrText>
        </w:r>
        <w:r w:rsidRPr="007F25CD">
          <w:rPr>
            <w:rFonts w:ascii="Times New Roman" w:hAnsi="Times New Roman" w:cs="Times New Roman"/>
          </w:rPr>
          <w:fldChar w:fldCharType="separate"/>
        </w:r>
        <w:r w:rsidR="00EF4407">
          <w:rPr>
            <w:rFonts w:ascii="Times New Roman" w:hAnsi="Times New Roman" w:cs="Times New Roman"/>
            <w:noProof/>
          </w:rPr>
          <w:t>2</w:t>
        </w:r>
        <w:r w:rsidRPr="007F25CD">
          <w:rPr>
            <w:rFonts w:ascii="Times New Roman" w:hAnsi="Times New Roman" w:cs="Times New Roman"/>
          </w:rPr>
          <w:fldChar w:fldCharType="end"/>
        </w:r>
      </w:p>
    </w:sdtContent>
  </w:sdt>
  <w:p w:rsidR="007F25CD" w:rsidRDefault="007F25C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CD" w:rsidRDefault="007F25CD">
    <w:pPr>
      <w:pStyle w:val="a6"/>
      <w:jc w:val="center"/>
    </w:pPr>
  </w:p>
  <w:p w:rsidR="007F25CD" w:rsidRDefault="007F25C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18" w:rsidRDefault="00071B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2F"/>
    <w:rsid w:val="000432FA"/>
    <w:rsid w:val="00071B18"/>
    <w:rsid w:val="000B0E28"/>
    <w:rsid w:val="001120A1"/>
    <w:rsid w:val="00124B52"/>
    <w:rsid w:val="0017358F"/>
    <w:rsid w:val="00185621"/>
    <w:rsid w:val="001C1C9B"/>
    <w:rsid w:val="001F10E0"/>
    <w:rsid w:val="001F63FB"/>
    <w:rsid w:val="0020474C"/>
    <w:rsid w:val="00206334"/>
    <w:rsid w:val="002067F1"/>
    <w:rsid w:val="00275B68"/>
    <w:rsid w:val="002B2156"/>
    <w:rsid w:val="002C7D9F"/>
    <w:rsid w:val="002F1CFD"/>
    <w:rsid w:val="00352A96"/>
    <w:rsid w:val="003C40E9"/>
    <w:rsid w:val="00457FA2"/>
    <w:rsid w:val="004879A7"/>
    <w:rsid w:val="004A6448"/>
    <w:rsid w:val="004C7046"/>
    <w:rsid w:val="004E709F"/>
    <w:rsid w:val="00523A98"/>
    <w:rsid w:val="00551D5F"/>
    <w:rsid w:val="00573B5B"/>
    <w:rsid w:val="005C343B"/>
    <w:rsid w:val="006044E2"/>
    <w:rsid w:val="00675EDE"/>
    <w:rsid w:val="006B3B9F"/>
    <w:rsid w:val="00702FED"/>
    <w:rsid w:val="00715311"/>
    <w:rsid w:val="007E7BCF"/>
    <w:rsid w:val="007F25CD"/>
    <w:rsid w:val="00826954"/>
    <w:rsid w:val="0083290E"/>
    <w:rsid w:val="008B4A52"/>
    <w:rsid w:val="008C0CA4"/>
    <w:rsid w:val="00923C77"/>
    <w:rsid w:val="00925282"/>
    <w:rsid w:val="009E1445"/>
    <w:rsid w:val="00A444D7"/>
    <w:rsid w:val="00B11332"/>
    <w:rsid w:val="00B64700"/>
    <w:rsid w:val="00BA249F"/>
    <w:rsid w:val="00BA7EDC"/>
    <w:rsid w:val="00C622D4"/>
    <w:rsid w:val="00CC70F3"/>
    <w:rsid w:val="00CD0EF9"/>
    <w:rsid w:val="00CD6234"/>
    <w:rsid w:val="00D620E8"/>
    <w:rsid w:val="00D71340"/>
    <w:rsid w:val="00D74F08"/>
    <w:rsid w:val="00EE002B"/>
    <w:rsid w:val="00EF4407"/>
    <w:rsid w:val="00F25ABC"/>
    <w:rsid w:val="00F330C5"/>
    <w:rsid w:val="00F47EE2"/>
    <w:rsid w:val="00F63082"/>
    <w:rsid w:val="00F8172F"/>
    <w:rsid w:val="00F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3A48"/>
  <w15:chartTrackingRefBased/>
  <w15:docId w15:val="{EC137C27-4D0B-438B-845F-3E330DC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17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17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D0EF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4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1B18"/>
  </w:style>
  <w:style w:type="paragraph" w:styleId="a8">
    <w:name w:val="footer"/>
    <w:basedOn w:val="a"/>
    <w:link w:val="a9"/>
    <w:uiPriority w:val="99"/>
    <w:unhideWhenUsed/>
    <w:rsid w:val="0007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38174A460D7C9A372DF1DB2535D4DDDA5D0C89D8C180F1FF9E874B128540320754BA75A55C0062B62A515923ED366B7866510085137ADB9DE1C61J7C6F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104E426E5D3FA095775AD9E18B37D2D7A49C387F563D86A282343BBD5C83DECB0F6C6B69730A488F05FC9EF5AF30C2E99D55593E4E7DC30787DEmEbDK" TargetMode="External"/><Relationship Id="rId12" Type="http://schemas.openxmlformats.org/officeDocument/2006/relationships/hyperlink" Target="consultantplus://offline/ref=B38174A460D7C9A372DF1DB2535D4DDDA5D0C89D8D1D0018F8E874B128540320754BA75A55C0062B62A51A9A3ED366B7866510085137ADB9DE1C61J7C6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8174A460D7C9A372DF1DB2535D4DDDA5D0C89D821D0214F8E874B128540320754BA75A55C0062B62A51D983ED366B7866510085137ADB9DE1C61J7C6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104E426E5D3FA0957744D4F7E76ADDD7A7CB3D705130D5F9DD6F66EA5589898C40352E247C001CDE41AF93FEFF7F86B98E575D22m4bDK" TargetMode="External"/><Relationship Id="rId11" Type="http://schemas.openxmlformats.org/officeDocument/2006/relationships/hyperlink" Target="consultantplus://offline/ref=B38174A460D7C9A372DF03BF453110D2A6DF9E97831D0D4BA3B72FEC7F5D09773204FE1F18CF0C7F33E14997358F29F3DB7612004DJ3C4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38174A460D7C9A372DF03BF453110D2A4DB95968B1E0D4BA3B72FEC7F5D09772004A61411C5192B6ABB1E9A37J8C4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8174A460D7C9A372DF1DB2535D4DDDA5D0C89D8D1D0018F8E874B128540320754BA75A55C0062B62A51A9A3ED366B7866510085137ADB9DE1C61J7C6F" TargetMode="External"/><Relationship Id="rId14" Type="http://schemas.openxmlformats.org/officeDocument/2006/relationships/hyperlink" Target="consultantplus://offline/ref=B38174A460D7C9A372DF03BF453110D2A5DB97908D140D4BA3B72FEC7F5D09772004A61411C5192B6ABB1E9A37J8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3</cp:revision>
  <cp:lastPrinted>2024-10-11T12:08:00Z</cp:lastPrinted>
  <dcterms:created xsi:type="dcterms:W3CDTF">2024-10-11T12:04:00Z</dcterms:created>
  <dcterms:modified xsi:type="dcterms:W3CDTF">2024-10-11T12:09:00Z</dcterms:modified>
</cp:coreProperties>
</file>